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F8" w:rsidRDefault="00823930" w:rsidP="00C33DF0">
      <w:pPr>
        <w:pStyle w:val="Heading1"/>
        <w:rPr>
          <w:rFonts w:eastAsia="MS Mincho"/>
          <w:bCs w:val="0"/>
          <w:sz w:val="48"/>
          <w:szCs w:val="48"/>
          <w:lang w:eastAsia="ja-JP"/>
        </w:rPr>
      </w:pPr>
      <w:bookmarkStart w:id="0" w:name="_Toc317243498"/>
      <w:r>
        <w:rPr>
          <w:rFonts w:ascii="Calibri" w:hAnsi="Calibri" w:cs="Arial"/>
          <w:noProof/>
        </w:rPr>
        <w:drawing>
          <wp:anchor distT="0" distB="0" distL="114300" distR="114300" simplePos="0" relativeHeight="251682816" behindDoc="1" locked="0" layoutInCell="1" allowOverlap="1">
            <wp:simplePos x="0" y="0"/>
            <wp:positionH relativeFrom="column">
              <wp:posOffset>4257675</wp:posOffset>
            </wp:positionH>
            <wp:positionV relativeFrom="paragraph">
              <wp:posOffset>571500</wp:posOffset>
            </wp:positionV>
            <wp:extent cx="1533525" cy="1323975"/>
            <wp:effectExtent l="0" t="0" r="9525" b="9525"/>
            <wp:wrapTight wrapText="bothSides">
              <wp:wrapPolygon edited="0">
                <wp:start x="0" y="0"/>
                <wp:lineTo x="0" y="21445"/>
                <wp:lineTo x="21466" y="21445"/>
                <wp:lineTo x="21466" y="0"/>
                <wp:lineTo x="0" y="0"/>
              </wp:wrapPolygon>
            </wp:wrapTight>
            <wp:docPr id="2" name="Picture 4" descr="toolbox-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olbox-Sexual"/>
                    <pic:cNvPicPr>
                      <a:picLocks noChangeAspect="1" noChangeArrowheads="1"/>
                    </pic:cNvPicPr>
                  </pic:nvPicPr>
                  <pic:blipFill>
                    <a:blip r:embed="rId12"/>
                    <a:srcRect/>
                    <a:stretch>
                      <a:fillRect/>
                    </a:stretch>
                  </pic:blipFill>
                  <pic:spPr bwMode="auto">
                    <a:xfrm>
                      <a:off x="0" y="0"/>
                      <a:ext cx="1533525" cy="1323975"/>
                    </a:xfrm>
                    <a:prstGeom prst="rect">
                      <a:avLst/>
                    </a:prstGeom>
                    <a:noFill/>
                    <a:ln w="9525">
                      <a:noFill/>
                      <a:miter lim="800000"/>
                      <a:headEnd/>
                      <a:tailEnd/>
                    </a:ln>
                  </pic:spPr>
                </pic:pic>
              </a:graphicData>
            </a:graphic>
          </wp:anchor>
        </w:drawing>
      </w:r>
      <w:r w:rsidR="00BB70F8" w:rsidRPr="00BB70F8">
        <w:rPr>
          <w:rFonts w:eastAsia="MS Mincho"/>
          <w:bCs w:val="0"/>
          <w:sz w:val="48"/>
          <w:szCs w:val="48"/>
          <w:lang w:eastAsia="ja-JP"/>
        </w:rPr>
        <w:t>Health Promotion Toolbox</w:t>
      </w:r>
    </w:p>
    <w:p w:rsidR="00BB70F8" w:rsidRPr="00BB70F8" w:rsidRDefault="00BB70F8" w:rsidP="00BB70F8">
      <w:pPr>
        <w:rPr>
          <w:rFonts w:ascii="Impact" w:eastAsia="MS Mincho" w:hAnsi="Impact"/>
          <w:color w:val="431C61"/>
          <w:sz w:val="32"/>
          <w:szCs w:val="32"/>
          <w:lang w:eastAsia="ja-JP"/>
        </w:rPr>
      </w:pPr>
      <w:r w:rsidRPr="00BB70F8">
        <w:rPr>
          <w:rFonts w:ascii="Impact" w:eastAsia="MS Mincho" w:hAnsi="Impact"/>
          <w:color w:val="431C61"/>
          <w:sz w:val="32"/>
          <w:szCs w:val="32"/>
          <w:lang w:eastAsia="ja-JP"/>
        </w:rPr>
        <w:t>April – Sexual Health</w:t>
      </w:r>
    </w:p>
    <w:p w:rsidR="00BB70F8" w:rsidRDefault="00BB70F8" w:rsidP="00BB70F8">
      <w:pPr>
        <w:rPr>
          <w:rFonts w:ascii="Impact" w:eastAsia="MS Mincho" w:hAnsi="Impact"/>
          <w:color w:val="431C61"/>
          <w:sz w:val="28"/>
          <w:szCs w:val="28"/>
          <w:lang w:eastAsia="ja-JP"/>
        </w:rPr>
      </w:pPr>
      <w:r w:rsidRPr="00BB70F8">
        <w:rPr>
          <w:rFonts w:ascii="Impact" w:eastAsia="MS Mincho" w:hAnsi="Impact"/>
          <w:color w:val="431C61"/>
          <w:sz w:val="28"/>
          <w:szCs w:val="28"/>
          <w:lang w:eastAsia="ja-JP"/>
        </w:rPr>
        <w:t xml:space="preserve">Plan of the </w:t>
      </w:r>
      <w:r w:rsidR="009A3EF2">
        <w:rPr>
          <w:rFonts w:ascii="Impact" w:eastAsia="MS Mincho" w:hAnsi="Impact"/>
          <w:color w:val="431C61"/>
          <w:sz w:val="28"/>
          <w:szCs w:val="28"/>
          <w:lang w:eastAsia="ja-JP"/>
        </w:rPr>
        <w:t>Week/</w:t>
      </w:r>
      <w:r w:rsidRPr="00BB70F8">
        <w:rPr>
          <w:rFonts w:ascii="Impact" w:eastAsia="MS Mincho" w:hAnsi="Impact"/>
          <w:color w:val="431C61"/>
          <w:sz w:val="28"/>
          <w:szCs w:val="28"/>
          <w:lang w:eastAsia="ja-JP"/>
        </w:rPr>
        <w:t>Day Notes</w:t>
      </w:r>
    </w:p>
    <w:bookmarkEnd w:id="0"/>
    <w:p w:rsidR="00BB70F8" w:rsidRDefault="00BB70F8" w:rsidP="00BB70F8">
      <w:pPr>
        <w:pStyle w:val="ListBullet"/>
        <w:numPr>
          <w:ilvl w:val="0"/>
          <w:numId w:val="0"/>
        </w:numPr>
      </w:pPr>
    </w:p>
    <w:p w:rsidR="00EE0591" w:rsidRDefault="00EE0591" w:rsidP="00BB70F8">
      <w:pPr>
        <w:rPr>
          <w:rFonts w:cs="Arial"/>
          <w:szCs w:val="24"/>
        </w:rPr>
      </w:pPr>
      <w:r>
        <w:rPr>
          <w:rFonts w:cs="Arial"/>
          <w:szCs w:val="24"/>
        </w:rPr>
        <w:t>Updated 8 July 2018</w:t>
      </w:r>
    </w:p>
    <w:p w:rsidR="00EE0591" w:rsidRDefault="00EE0591" w:rsidP="00BB70F8">
      <w:pPr>
        <w:rPr>
          <w:rFonts w:cs="Arial"/>
          <w:szCs w:val="24"/>
        </w:rPr>
      </w:pPr>
    </w:p>
    <w:p w:rsidR="00BB70F8" w:rsidRPr="00BB70F8" w:rsidRDefault="00BB70F8" w:rsidP="00BB70F8">
      <w:pPr>
        <w:rPr>
          <w:rFonts w:cs="Arial"/>
          <w:szCs w:val="24"/>
        </w:rPr>
      </w:pPr>
      <w:r w:rsidRPr="00BB70F8">
        <w:rPr>
          <w:rFonts w:cs="Arial"/>
          <w:szCs w:val="24"/>
        </w:rPr>
        <w:t xml:space="preserve">Note:  If your command has only a plan of the week, we suggest using the first 4 of these notes. </w:t>
      </w:r>
    </w:p>
    <w:p w:rsidR="00BB70F8" w:rsidRPr="00BB70F8" w:rsidRDefault="00BB70F8" w:rsidP="00BB70F8">
      <w:pPr>
        <w:rPr>
          <w:rFonts w:cs="Arial"/>
          <w:color w:val="000000"/>
          <w:szCs w:val="24"/>
        </w:rPr>
      </w:pPr>
    </w:p>
    <w:p w:rsidR="00BB70F8" w:rsidRPr="009A3EF2" w:rsidRDefault="00BB70F8" w:rsidP="00BB70F8">
      <w:pPr>
        <w:rPr>
          <w:rFonts w:cs="Arial"/>
          <w:color w:val="000000"/>
          <w:sz w:val="32"/>
          <w:szCs w:val="32"/>
        </w:rPr>
      </w:pPr>
      <w:r w:rsidRPr="009A3EF2">
        <w:rPr>
          <w:rFonts w:cs="Arial"/>
          <w:color w:val="000000"/>
          <w:sz w:val="32"/>
          <w:szCs w:val="32"/>
        </w:rPr>
        <w:t xml:space="preserve">Plan of the </w:t>
      </w:r>
      <w:r w:rsidRPr="009A3EF2">
        <w:rPr>
          <w:rFonts w:cs="Arial"/>
          <w:b/>
          <w:color w:val="000000"/>
          <w:sz w:val="32"/>
          <w:szCs w:val="32"/>
        </w:rPr>
        <w:t>WEEK</w:t>
      </w:r>
      <w:r w:rsidRPr="009A3EF2">
        <w:rPr>
          <w:rFonts w:cs="Arial"/>
          <w:color w:val="000000"/>
          <w:sz w:val="32"/>
          <w:szCs w:val="32"/>
        </w:rPr>
        <w:t xml:space="preserve"> Notes:</w:t>
      </w:r>
    </w:p>
    <w:p w:rsidR="00BB70F8" w:rsidRPr="00BB70F8" w:rsidRDefault="00BB70F8" w:rsidP="00BB70F8">
      <w:pPr>
        <w:rPr>
          <w:rFonts w:cs="Arial"/>
          <w:color w:val="000000"/>
          <w:szCs w:val="24"/>
        </w:rPr>
      </w:pPr>
    </w:p>
    <w:p w:rsidR="00BB70F8" w:rsidRPr="00BB70F8" w:rsidRDefault="00BB70F8" w:rsidP="00BB70F8">
      <w:pPr>
        <w:rPr>
          <w:rFonts w:cs="Arial"/>
          <w:szCs w:val="24"/>
        </w:rPr>
      </w:pPr>
      <w:r w:rsidRPr="00BB70F8">
        <w:rPr>
          <w:rStyle w:val="ft21"/>
          <w:rFonts w:cs="Arial"/>
          <w:bCs/>
          <w:szCs w:val="24"/>
        </w:rPr>
        <w:t xml:space="preserve">1.   </w:t>
      </w:r>
      <w:r w:rsidRPr="00BB70F8">
        <w:rPr>
          <w:rFonts w:cs="Arial"/>
          <w:szCs w:val="24"/>
        </w:rPr>
        <w:t xml:space="preserve">Active Duty Sailors and Marines acquire preventable sexually transmitted infections and experience unplanned pregnancy.  Negative consequences of sexual risk taking for the individual Sailors or Marines may include pain and suffering, embarrassment, lifelong health, career, family or relationship consequences, and long term financial consequences.  For the Department of the Navy (DoN), negative consequences may include lost duty days, direct medical costs, and an erosion image.  What can leaders do? Please see: </w:t>
      </w:r>
    </w:p>
    <w:p w:rsidR="00BB70F8" w:rsidRPr="00BB70F8" w:rsidRDefault="00EE0591" w:rsidP="00BB70F8">
      <w:pPr>
        <w:rPr>
          <w:rStyle w:val="ft21"/>
          <w:rFonts w:cs="Arial"/>
          <w:bCs/>
          <w:szCs w:val="24"/>
        </w:rPr>
      </w:pPr>
      <w:hyperlink r:id="rId13" w:history="1">
        <w:r w:rsidR="00BB70F8" w:rsidRPr="00BB70F8">
          <w:rPr>
            <w:rStyle w:val="Hyperlink"/>
            <w:rFonts w:cs="Arial"/>
            <w:szCs w:val="24"/>
          </w:rPr>
          <w:t>http://www.med.navy.mil/sites/nmcphc/Documents/health-promotion-wellness/general-tools-and-programs/hp-toolbox/message-for-commanding-officers-sexual-health-month.pdf</w:t>
        </w:r>
      </w:hyperlink>
      <w:r w:rsidR="00BB70F8" w:rsidRPr="00BB70F8">
        <w:rPr>
          <w:rFonts w:cs="Arial"/>
          <w:szCs w:val="24"/>
        </w:rPr>
        <w:t xml:space="preserve"> </w:t>
      </w:r>
    </w:p>
    <w:p w:rsidR="00BB70F8" w:rsidRPr="00BB70F8" w:rsidRDefault="00BB70F8" w:rsidP="00BB70F8">
      <w:pPr>
        <w:rPr>
          <w:rStyle w:val="ft21"/>
          <w:rFonts w:cs="Arial"/>
          <w:bCs/>
          <w:szCs w:val="24"/>
        </w:rPr>
      </w:pPr>
    </w:p>
    <w:p w:rsidR="00BB70F8" w:rsidRPr="00BB70F8" w:rsidRDefault="00BB70F8" w:rsidP="00BB70F8">
      <w:pPr>
        <w:rPr>
          <w:rFonts w:cs="Arial"/>
          <w:szCs w:val="24"/>
        </w:rPr>
      </w:pPr>
      <w:r w:rsidRPr="00BB70F8">
        <w:rPr>
          <w:rStyle w:val="ft21"/>
          <w:rFonts w:cs="Arial"/>
          <w:bCs/>
          <w:szCs w:val="24"/>
        </w:rPr>
        <w:t xml:space="preserve">2.  </w:t>
      </w:r>
      <w:r w:rsidR="00EC1806">
        <w:rPr>
          <w:rFonts w:cs="Arial"/>
          <w:szCs w:val="24"/>
        </w:rPr>
        <w:t>An active duty Sailor and Marine</w:t>
      </w:r>
      <w:r w:rsidRPr="00BB70F8">
        <w:rPr>
          <w:rFonts w:cs="Arial"/>
          <w:szCs w:val="24"/>
        </w:rPr>
        <w:t xml:space="preserve"> </w:t>
      </w:r>
      <w:r w:rsidR="00EC1806">
        <w:rPr>
          <w:rFonts w:cs="Arial"/>
          <w:szCs w:val="24"/>
        </w:rPr>
        <w:t>is diagnosed with</w:t>
      </w:r>
      <w:r w:rsidRPr="00BB70F8">
        <w:rPr>
          <w:rFonts w:cs="Arial"/>
          <w:szCs w:val="24"/>
        </w:rPr>
        <w:t xml:space="preserve"> HIV </w:t>
      </w:r>
      <w:r w:rsidR="00EC1806">
        <w:rPr>
          <w:rFonts w:cs="Arial"/>
          <w:szCs w:val="24"/>
        </w:rPr>
        <w:t>about every 5 days</w:t>
      </w:r>
      <w:r w:rsidR="00C353CB">
        <w:rPr>
          <w:rFonts w:cs="Arial"/>
          <w:szCs w:val="24"/>
        </w:rPr>
        <w:t>.  From 1985 through 201</w:t>
      </w:r>
      <w:r w:rsidR="008717CE">
        <w:rPr>
          <w:rFonts w:cs="Arial"/>
          <w:szCs w:val="24"/>
        </w:rPr>
        <w:t>8, at least 6,2</w:t>
      </w:r>
      <w:r w:rsidR="00C353CB">
        <w:rPr>
          <w:rFonts w:cs="Arial"/>
          <w:szCs w:val="24"/>
        </w:rPr>
        <w:t>00</w:t>
      </w:r>
      <w:r w:rsidRPr="00BB70F8">
        <w:rPr>
          <w:rFonts w:cs="Arial"/>
          <w:szCs w:val="24"/>
        </w:rPr>
        <w:t xml:space="preserve"> active duty Sailors and Marines have been infected with HIV, most of whom have been lost to the service.  HIV is preventable.  Leaders can help their people learn understand and reduce their risk.  Films, briefings, posters and websites are ready-to-use at</w:t>
      </w:r>
      <w:r w:rsidR="0051389D">
        <w:rPr>
          <w:rFonts w:cs="Arial"/>
          <w:szCs w:val="24"/>
        </w:rPr>
        <w:t xml:space="preserve"> NMCPHC SHARP: </w:t>
      </w:r>
      <w:hyperlink r:id="rId14" w:history="1">
        <w:r w:rsidR="0051389D" w:rsidRPr="006A0ADE">
          <w:rPr>
            <w:rStyle w:val="Hyperlink"/>
            <w:rFonts w:cs="Arial"/>
            <w:szCs w:val="24"/>
          </w:rPr>
          <w:t>http://www.med.navy.mil/sites/nmcphc/health-promotion/reproductive-sexual-health/Pages/hiv-prevention-resources.aspx</w:t>
        </w:r>
      </w:hyperlink>
      <w:r w:rsidR="0051389D">
        <w:rPr>
          <w:rFonts w:cs="Arial"/>
          <w:szCs w:val="24"/>
        </w:rPr>
        <w:t xml:space="preserve"> </w:t>
      </w:r>
    </w:p>
    <w:p w:rsidR="00BB70F8" w:rsidRPr="00BB70F8" w:rsidRDefault="00BB70F8" w:rsidP="00BB70F8">
      <w:pPr>
        <w:rPr>
          <w:rStyle w:val="ft21"/>
          <w:rFonts w:cs="Arial"/>
          <w:bCs/>
          <w:szCs w:val="24"/>
        </w:rPr>
      </w:pPr>
    </w:p>
    <w:p w:rsidR="00BB70F8" w:rsidRPr="00BB70F8" w:rsidRDefault="00BB70F8" w:rsidP="00BB70F8">
      <w:pPr>
        <w:ind w:right="-660"/>
        <w:rPr>
          <w:rFonts w:cs="Arial"/>
          <w:szCs w:val="24"/>
        </w:rPr>
      </w:pPr>
      <w:r w:rsidRPr="00BB70F8">
        <w:rPr>
          <w:rStyle w:val="ft21"/>
          <w:rFonts w:cs="Arial"/>
          <w:bCs/>
          <w:szCs w:val="24"/>
        </w:rPr>
        <w:t xml:space="preserve">3.  </w:t>
      </w:r>
      <w:r w:rsidRPr="00BB70F8">
        <w:rPr>
          <w:rFonts w:cs="Arial"/>
          <w:szCs w:val="24"/>
        </w:rPr>
        <w:t>In 201</w:t>
      </w:r>
      <w:r w:rsidR="00CD17D9">
        <w:rPr>
          <w:rFonts w:cs="Arial"/>
          <w:szCs w:val="24"/>
        </w:rPr>
        <w:t>8</w:t>
      </w:r>
      <w:r w:rsidR="00C242C0">
        <w:rPr>
          <w:rFonts w:cs="Arial"/>
          <w:szCs w:val="24"/>
        </w:rPr>
        <w:t xml:space="preserve">, over </w:t>
      </w:r>
      <w:r w:rsidR="00CD17D9">
        <w:rPr>
          <w:rFonts w:cs="Arial"/>
          <w:szCs w:val="24"/>
        </w:rPr>
        <w:t>99</w:t>
      </w:r>
      <w:r w:rsidRPr="00BB70F8">
        <w:rPr>
          <w:rFonts w:cs="Arial"/>
          <w:szCs w:val="24"/>
        </w:rPr>
        <w:t>00 active duty members were infected with Chlamydia, gonorrhea or syphilis.  The incidence of other sexually transmitted infection, including genital herpes, genital warts, Human Papillomavirus-associated cervical carcinoma, hepatitis B, pelvic inflammatory disease and trichomoniasis are not tracked and costs are not known.  Leaders can help their people learn understand and reduce their risk.  Films, briefings, posters, fact sheets and websites are ready-to-use at NMCPH</w:t>
      </w:r>
      <w:r w:rsidR="0051389D">
        <w:rPr>
          <w:rFonts w:cs="Arial"/>
          <w:szCs w:val="24"/>
        </w:rPr>
        <w:t xml:space="preserve">C SHARP: </w:t>
      </w:r>
      <w:hyperlink r:id="rId15" w:history="1">
        <w:r w:rsidR="0051389D" w:rsidRPr="006A0ADE">
          <w:rPr>
            <w:rStyle w:val="Hyperlink"/>
            <w:rFonts w:cs="Arial"/>
            <w:szCs w:val="24"/>
          </w:rPr>
          <w:t>http://www.med.navy.mil/sites/nmcphc/health-promotion/Pages/hp-toolbox-april.aspx</w:t>
        </w:r>
      </w:hyperlink>
      <w:r w:rsidR="0051389D">
        <w:rPr>
          <w:rFonts w:cs="Arial"/>
          <w:szCs w:val="24"/>
        </w:rPr>
        <w:t xml:space="preserve"> </w:t>
      </w:r>
    </w:p>
    <w:p w:rsidR="00BB70F8" w:rsidRPr="00BB70F8" w:rsidRDefault="00BB70F8" w:rsidP="00BB70F8">
      <w:pPr>
        <w:rPr>
          <w:rFonts w:cs="Arial"/>
          <w:szCs w:val="24"/>
        </w:rPr>
      </w:pPr>
      <w:r w:rsidRPr="00BB70F8">
        <w:rPr>
          <w:rFonts w:cs="Arial"/>
          <w:szCs w:val="24"/>
        </w:rPr>
        <w:t xml:space="preserve">  </w:t>
      </w:r>
    </w:p>
    <w:p w:rsidR="009A3EF2" w:rsidRDefault="00BB70F8" w:rsidP="00BB70F8">
      <w:pPr>
        <w:rPr>
          <w:rFonts w:cs="Arial"/>
          <w:color w:val="000000"/>
          <w:szCs w:val="24"/>
        </w:rPr>
      </w:pPr>
      <w:r w:rsidRPr="00BB70F8">
        <w:rPr>
          <w:rFonts w:cs="Arial"/>
          <w:szCs w:val="24"/>
        </w:rPr>
        <w:lastRenderedPageBreak/>
        <w:t>4.  In 201</w:t>
      </w:r>
      <w:r w:rsidR="00EC1806">
        <w:rPr>
          <w:rFonts w:cs="Arial"/>
          <w:szCs w:val="24"/>
        </w:rPr>
        <w:t>8</w:t>
      </w:r>
      <w:r w:rsidR="00823930">
        <w:rPr>
          <w:rFonts w:cs="Arial"/>
          <w:szCs w:val="24"/>
        </w:rPr>
        <w:t xml:space="preserve">, only </w:t>
      </w:r>
      <w:r w:rsidR="00CD17D9">
        <w:rPr>
          <w:rFonts w:cs="Arial"/>
          <w:szCs w:val="24"/>
        </w:rPr>
        <w:t>about half (55</w:t>
      </w:r>
      <w:r w:rsidRPr="00BB70F8">
        <w:rPr>
          <w:rFonts w:cs="Arial"/>
          <w:szCs w:val="24"/>
        </w:rPr>
        <w:t>%</w:t>
      </w:r>
      <w:r w:rsidR="00CD17D9">
        <w:rPr>
          <w:rFonts w:cs="Arial"/>
          <w:szCs w:val="24"/>
        </w:rPr>
        <w:t>)</w:t>
      </w:r>
      <w:r w:rsidRPr="00BB70F8">
        <w:rPr>
          <w:rFonts w:cs="Arial"/>
          <w:szCs w:val="24"/>
        </w:rPr>
        <w:t xml:space="preserve"> of pregnancies among surveyed enlisted Sailors were planned pregnancies.  The national </w:t>
      </w:r>
      <w:r w:rsidRPr="00BB70F8">
        <w:rPr>
          <w:rFonts w:cs="Arial"/>
          <w:i/>
          <w:iCs/>
          <w:szCs w:val="24"/>
        </w:rPr>
        <w:t>Healthy People 2020</w:t>
      </w:r>
      <w:r w:rsidRPr="00BB70F8">
        <w:rPr>
          <w:rFonts w:cs="Arial"/>
          <w:szCs w:val="24"/>
        </w:rPr>
        <w:t xml:space="preserve"> objective is for at least 56% of pregnancies to be planned.   Among Navy women who said they were using birth control when they became pregnant, most were using the birth control pill (</w:t>
      </w:r>
      <w:r w:rsidR="00062E29">
        <w:rPr>
          <w:rFonts w:cs="Arial"/>
          <w:szCs w:val="24"/>
        </w:rPr>
        <w:t>57% among female enlisted women)</w:t>
      </w:r>
      <w:r w:rsidRPr="00BB70F8">
        <w:rPr>
          <w:rFonts w:cs="Arial"/>
          <w:szCs w:val="24"/>
        </w:rPr>
        <w:t>.  Birth control pills are more failure-prone than long-acting reversible contraceptives, like the copper IUD, hormonal IUD and hormonal implant.  Leaders can help their people learn understand and reduce their risk of an unplanned pregnancy.  Films, briefings, posters, fact sheets and websites a</w:t>
      </w:r>
      <w:r w:rsidR="0051389D">
        <w:rPr>
          <w:rFonts w:cs="Arial"/>
          <w:szCs w:val="24"/>
        </w:rPr>
        <w:t xml:space="preserve">re ready-to-use at NMCPHC SHARP: </w:t>
      </w:r>
      <w:hyperlink r:id="rId16" w:history="1">
        <w:r w:rsidR="0051389D" w:rsidRPr="006A0ADE">
          <w:rPr>
            <w:rStyle w:val="Hyperlink"/>
            <w:rFonts w:cs="Arial"/>
            <w:szCs w:val="24"/>
          </w:rPr>
          <w:t>http://www.med.navy.mil/sites/nmcphc/health-promotion/reproductive-sexual-health/Pages/unplanned-pregnancy-prevention.aspx</w:t>
        </w:r>
      </w:hyperlink>
      <w:r w:rsidR="0051389D">
        <w:rPr>
          <w:rFonts w:cs="Arial"/>
          <w:szCs w:val="24"/>
        </w:rPr>
        <w:t xml:space="preserve"> </w:t>
      </w:r>
    </w:p>
    <w:p w:rsidR="009A3EF2" w:rsidRDefault="009A3EF2" w:rsidP="00BB70F8">
      <w:pPr>
        <w:rPr>
          <w:rFonts w:cs="Arial"/>
          <w:color w:val="000000"/>
          <w:szCs w:val="24"/>
        </w:rPr>
      </w:pPr>
    </w:p>
    <w:p w:rsidR="00BB70F8" w:rsidRPr="00BB70F8" w:rsidRDefault="00BB70F8" w:rsidP="00BB70F8">
      <w:pPr>
        <w:rPr>
          <w:rFonts w:cs="Arial"/>
          <w:color w:val="000000"/>
          <w:szCs w:val="24"/>
        </w:rPr>
      </w:pPr>
      <w:r w:rsidRPr="009A3EF2">
        <w:rPr>
          <w:rFonts w:cs="Arial"/>
          <w:color w:val="000000"/>
          <w:sz w:val="32"/>
          <w:szCs w:val="32"/>
        </w:rPr>
        <w:t xml:space="preserve">Plan of the </w:t>
      </w:r>
      <w:r w:rsidRPr="009A3EF2">
        <w:rPr>
          <w:rFonts w:cs="Arial"/>
          <w:b/>
          <w:color w:val="000000"/>
          <w:sz w:val="32"/>
          <w:szCs w:val="32"/>
        </w:rPr>
        <w:t>DAY</w:t>
      </w:r>
      <w:r w:rsidRPr="009A3EF2">
        <w:rPr>
          <w:rFonts w:cs="Arial"/>
          <w:color w:val="000000"/>
          <w:sz w:val="32"/>
          <w:szCs w:val="32"/>
        </w:rPr>
        <w:t xml:space="preserve"> Notes:</w:t>
      </w:r>
      <w:r w:rsidRPr="00BB70F8">
        <w:rPr>
          <w:rStyle w:val="ft21"/>
          <w:rFonts w:cs="Arial"/>
          <w:bCs/>
          <w:szCs w:val="24"/>
        </w:rPr>
        <w:t xml:space="preserve"> </w:t>
      </w:r>
    </w:p>
    <w:p w:rsidR="00BB70F8" w:rsidRPr="00BB70F8" w:rsidRDefault="00BB70F8" w:rsidP="00BB70F8">
      <w:pPr>
        <w:rPr>
          <w:rFonts w:cs="Arial"/>
          <w:color w:val="000000"/>
          <w:szCs w:val="24"/>
        </w:rPr>
      </w:pPr>
    </w:p>
    <w:p w:rsidR="00952DBA" w:rsidRDefault="00952DBA" w:rsidP="00952DBA">
      <w:pPr>
        <w:numPr>
          <w:ilvl w:val="0"/>
          <w:numId w:val="37"/>
        </w:numPr>
        <w:spacing w:line="240" w:lineRule="auto"/>
        <w:rPr>
          <w:rFonts w:cs="Arial"/>
          <w:szCs w:val="24"/>
        </w:rPr>
      </w:pPr>
      <w:r w:rsidRPr="00952DBA">
        <w:rPr>
          <w:rFonts w:cs="Arial"/>
          <w:szCs w:val="24"/>
        </w:rPr>
        <w:t xml:space="preserve">Zika virus can be transmitted sexually.  Zika is spread mostly by the bite of an infected mosquito and can then be passed from a pregnant woman to her fetus. Infection during pregnancy can cause certain birth defects.  There is no vaccine or medicine for Zika.  Many areas in the United States have the type of mosquitoes that can spread Zika virus and pregnant women should not travel to areas with Zika.  </w:t>
      </w:r>
      <w:r w:rsidR="003C7017">
        <w:rPr>
          <w:rFonts w:cs="Arial"/>
          <w:szCs w:val="24"/>
        </w:rPr>
        <w:t>Zika</w:t>
      </w:r>
      <w:r w:rsidRPr="00952DBA">
        <w:rPr>
          <w:rFonts w:cs="Arial"/>
          <w:szCs w:val="24"/>
        </w:rPr>
        <w:t xml:space="preserve"> can be passed from a person with Zika before their symptoms start, while they have symptoms, and after their symptoms end.  Condoms can reduce the chance of getting Zika from sex. To be effective, condoms should be used from start to finish, every time during vaginal, anal, and oral sex and the sharing of sex toys.  Not sharing sex toys </w:t>
      </w:r>
      <w:r w:rsidR="003C7017">
        <w:rPr>
          <w:rFonts w:cs="Arial"/>
          <w:szCs w:val="24"/>
        </w:rPr>
        <w:t>and n</w:t>
      </w:r>
      <w:r w:rsidRPr="00952DBA">
        <w:rPr>
          <w:rFonts w:cs="Arial"/>
          <w:szCs w:val="24"/>
        </w:rPr>
        <w:t xml:space="preserve">ot having sex eliminates the risk of getting Zika from sex.  If your partner is pregnant, use condoms correctly, every time you have vaginal, anal, or oral sex or do not have sex for the entire pregnancy.  If you and your partner are planning a pregnancy, discuss your plans for pregnancy with a healthcare provider to determine your risk and the options available. </w:t>
      </w:r>
      <w:r>
        <w:rPr>
          <w:rFonts w:cs="Arial"/>
          <w:szCs w:val="24"/>
        </w:rPr>
        <w:t xml:space="preserve">  </w:t>
      </w:r>
      <w:r w:rsidRPr="00952DBA">
        <w:rPr>
          <w:rFonts w:cs="Arial"/>
          <w:szCs w:val="24"/>
        </w:rPr>
        <w:t xml:space="preserve">For couples who are not pregnant and are not planning a pregnancy, men should consider using condoms </w:t>
      </w:r>
      <w:r w:rsidR="00EE0591">
        <w:rPr>
          <w:rFonts w:cs="Arial"/>
          <w:szCs w:val="24"/>
        </w:rPr>
        <w:t>or not having sex for at least 3</w:t>
      </w:r>
      <w:r w:rsidRPr="00952DBA">
        <w:rPr>
          <w:rFonts w:cs="Arial"/>
          <w:szCs w:val="24"/>
        </w:rPr>
        <w:t xml:space="preserve"> months after travel (if you don’t </w:t>
      </w:r>
      <w:r w:rsidR="00EE0591">
        <w:rPr>
          <w:rFonts w:cs="Arial"/>
          <w:szCs w:val="24"/>
        </w:rPr>
        <w:t>have symptoms) or for at least 3</w:t>
      </w:r>
      <w:bookmarkStart w:id="1" w:name="_GoBack"/>
      <w:bookmarkEnd w:id="1"/>
      <w:r w:rsidRPr="00952DBA">
        <w:rPr>
          <w:rFonts w:cs="Arial"/>
          <w:szCs w:val="24"/>
        </w:rPr>
        <w:t xml:space="preserve"> months from the start of symptoms (or Zika diagnosis) if you develop Zik</w:t>
      </w:r>
      <w:r w:rsidR="003C7017">
        <w:rPr>
          <w:rFonts w:cs="Arial"/>
          <w:szCs w:val="24"/>
        </w:rPr>
        <w:t>a; and w</w:t>
      </w:r>
      <w:r w:rsidRPr="00952DBA">
        <w:rPr>
          <w:rFonts w:cs="Arial"/>
          <w:szCs w:val="24"/>
        </w:rPr>
        <w:t>omen should consider using condoms or not having sex for at least 8 weeks after travel (if you don’t have symptoms) or for at least 8 weeks from the start of symptoms (or Zika diagnosis) if you develop Zika</w:t>
      </w:r>
      <w:r w:rsidR="003C7017">
        <w:rPr>
          <w:rFonts w:cs="Arial"/>
          <w:szCs w:val="24"/>
        </w:rPr>
        <w:t>.</w:t>
      </w:r>
    </w:p>
    <w:p w:rsidR="008B0476" w:rsidRPr="00952DBA" w:rsidRDefault="008B0476" w:rsidP="008B0476">
      <w:pPr>
        <w:spacing w:line="240" w:lineRule="auto"/>
        <w:ind w:left="360"/>
        <w:rPr>
          <w:rFonts w:cs="Arial"/>
          <w:szCs w:val="24"/>
        </w:rPr>
      </w:pPr>
      <w:r>
        <w:rPr>
          <w:rFonts w:cs="Arial"/>
          <w:szCs w:val="24"/>
        </w:rPr>
        <w:t xml:space="preserve">See </w:t>
      </w:r>
      <w:hyperlink r:id="rId17" w:history="1">
        <w:r w:rsidRPr="00954728">
          <w:rPr>
            <w:rStyle w:val="Hyperlink"/>
            <w:rFonts w:cs="Arial"/>
            <w:szCs w:val="24"/>
          </w:rPr>
          <w:t>http://www.cdc.gov/zika/pdfs/fs-zika-sex-partnertravel.pdf</w:t>
        </w:r>
      </w:hyperlink>
      <w:r>
        <w:rPr>
          <w:rFonts w:cs="Arial"/>
          <w:szCs w:val="24"/>
        </w:rPr>
        <w:t xml:space="preserve"> </w:t>
      </w:r>
    </w:p>
    <w:p w:rsidR="00952DBA" w:rsidRDefault="00952DBA" w:rsidP="00952DBA">
      <w:pPr>
        <w:spacing w:line="240" w:lineRule="auto"/>
        <w:rPr>
          <w:rFonts w:cs="Arial"/>
          <w:szCs w:val="24"/>
        </w:rPr>
      </w:pPr>
    </w:p>
    <w:p w:rsidR="00BB70F8" w:rsidRPr="00BB70F8" w:rsidRDefault="00BB70F8" w:rsidP="00BB70F8">
      <w:pPr>
        <w:numPr>
          <w:ilvl w:val="0"/>
          <w:numId w:val="37"/>
        </w:numPr>
        <w:spacing w:line="240" w:lineRule="auto"/>
        <w:ind w:left="0" w:firstLine="0"/>
        <w:rPr>
          <w:rFonts w:cs="Arial"/>
          <w:szCs w:val="24"/>
        </w:rPr>
      </w:pPr>
      <w:r w:rsidRPr="00BB70F8">
        <w:rPr>
          <w:rFonts w:cs="Arial"/>
          <w:szCs w:val="24"/>
        </w:rPr>
        <w:t xml:space="preserve">What is Long-Acting Reversible Contraception (LARC)? LARCs available in the U.S. include contraceptive implants and intrauterine contraceptives.  In general, LARCs are: </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 xml:space="preserve">extremely effective in preventing pregnancy (&gt;99% effective) </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low maintenance for doctors and users</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discreet</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provide continuous contraception for 3-12 years</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safe for most women, including teens and HIV positive women</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lastRenderedPageBreak/>
        <w:t xml:space="preserve">safe for women who have had a cesarean section, STIs, PID, ectopic pregnancy and for non-monogamous women </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 xml:space="preserve">well tolerated by adolescents and most women who have never had a baby </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 xml:space="preserve">enjoy very high user satisfaction </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enjoy very high user continuation rates</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cost-saving when compared to oral contraceptive pills</w:t>
      </w:r>
    </w:p>
    <w:p w:rsidR="00BB70F8" w:rsidRPr="00BB70F8" w:rsidRDefault="00BB70F8" w:rsidP="00BB70F8">
      <w:pPr>
        <w:pStyle w:val="ListParagraph"/>
        <w:numPr>
          <w:ilvl w:val="1"/>
          <w:numId w:val="38"/>
        </w:numPr>
        <w:spacing w:line="240" w:lineRule="auto"/>
        <w:rPr>
          <w:rFonts w:cs="Arial"/>
          <w:szCs w:val="24"/>
        </w:rPr>
      </w:pPr>
      <w:r w:rsidRPr="00BB70F8">
        <w:rPr>
          <w:rFonts w:cs="Arial"/>
          <w:szCs w:val="24"/>
        </w:rPr>
        <w:t xml:space="preserve">enjoy easy placement and removal </w:t>
      </w:r>
    </w:p>
    <w:p w:rsidR="00BB70F8" w:rsidRDefault="00BB70F8" w:rsidP="00BB70F8">
      <w:pPr>
        <w:pStyle w:val="ListParagraph"/>
        <w:numPr>
          <w:ilvl w:val="1"/>
          <w:numId w:val="38"/>
        </w:numPr>
        <w:spacing w:line="240" w:lineRule="auto"/>
        <w:rPr>
          <w:rFonts w:cs="Arial"/>
          <w:szCs w:val="24"/>
        </w:rPr>
      </w:pPr>
      <w:r w:rsidRPr="00BB70F8">
        <w:rPr>
          <w:rFonts w:cs="Arial"/>
          <w:szCs w:val="24"/>
        </w:rPr>
        <w:t xml:space="preserve">enable rapid return to fertility after removal </w:t>
      </w:r>
    </w:p>
    <w:p w:rsidR="008B0476" w:rsidRPr="008B0476" w:rsidRDefault="008B0476" w:rsidP="008B0476">
      <w:pPr>
        <w:spacing w:line="240" w:lineRule="auto"/>
        <w:rPr>
          <w:rFonts w:cs="Arial"/>
          <w:szCs w:val="24"/>
        </w:rPr>
      </w:pPr>
      <w:r>
        <w:rPr>
          <w:rFonts w:cs="Arial"/>
          <w:szCs w:val="24"/>
        </w:rPr>
        <w:t xml:space="preserve">See </w:t>
      </w:r>
      <w:hyperlink r:id="rId18" w:history="1">
        <w:r w:rsidRPr="00954728">
          <w:rPr>
            <w:rStyle w:val="Hyperlink"/>
            <w:rFonts w:cs="Arial"/>
            <w:szCs w:val="24"/>
          </w:rPr>
          <w:t>http://www.med.navy.mil/sites/nmcphc/health-promotion/reproductive-sexual-health/Pages/larc.aspx</w:t>
        </w:r>
      </w:hyperlink>
      <w:r>
        <w:rPr>
          <w:rFonts w:cs="Arial"/>
          <w:szCs w:val="24"/>
        </w:rPr>
        <w:t xml:space="preserve"> </w:t>
      </w:r>
    </w:p>
    <w:p w:rsidR="00BB70F8" w:rsidRPr="00BB70F8" w:rsidRDefault="00BB70F8" w:rsidP="00BB70F8">
      <w:pPr>
        <w:rPr>
          <w:rFonts w:cs="Arial"/>
          <w:szCs w:val="24"/>
        </w:rPr>
      </w:pPr>
    </w:p>
    <w:p w:rsidR="00BB70F8" w:rsidRPr="00BB70F8" w:rsidRDefault="00BB70F8" w:rsidP="00BB70F8">
      <w:pPr>
        <w:numPr>
          <w:ilvl w:val="0"/>
          <w:numId w:val="37"/>
        </w:numPr>
        <w:spacing w:line="240" w:lineRule="auto"/>
        <w:ind w:left="0" w:firstLine="0"/>
        <w:rPr>
          <w:rFonts w:cs="Arial"/>
          <w:szCs w:val="24"/>
        </w:rPr>
      </w:pPr>
      <w:r w:rsidRPr="00BB70F8">
        <w:rPr>
          <w:rFonts w:cs="Arial"/>
          <w:szCs w:val="24"/>
        </w:rPr>
        <w:t>How do I talk to my teen about sexual responsibility?  The National Campaign to Prevent Teen Pregnancy offers these ideas for parents when discussing sexual responsibility with their children.  Be clear about your own sexual values and attitudes.  Communicating with your children about sex, love, and relationships is often more successful when you are certain in your own mind about these issues.  Talk with your children early and often about sex, and be specific.</w:t>
      </w:r>
    </w:p>
    <w:p w:rsidR="00BB70F8" w:rsidRPr="00BB70F8" w:rsidRDefault="00BB70F8" w:rsidP="00BB70F8">
      <w:pPr>
        <w:rPr>
          <w:rStyle w:val="ft21"/>
          <w:rFonts w:cs="Arial"/>
          <w:bCs/>
          <w:szCs w:val="24"/>
        </w:rPr>
      </w:pPr>
    </w:p>
    <w:p w:rsidR="00BB70F8" w:rsidRDefault="00BB70F8" w:rsidP="00BB70F8">
      <w:pPr>
        <w:numPr>
          <w:ilvl w:val="0"/>
          <w:numId w:val="37"/>
        </w:numPr>
        <w:autoSpaceDE w:val="0"/>
        <w:autoSpaceDN w:val="0"/>
        <w:adjustRightInd w:val="0"/>
        <w:spacing w:line="240" w:lineRule="auto"/>
        <w:ind w:left="0" w:firstLine="0"/>
        <w:rPr>
          <w:rFonts w:cs="Arial"/>
          <w:color w:val="000000"/>
          <w:szCs w:val="24"/>
        </w:rPr>
      </w:pPr>
      <w:r w:rsidRPr="00BB70F8">
        <w:rPr>
          <w:rFonts w:cs="Arial"/>
          <w:color w:val="000000"/>
          <w:szCs w:val="24"/>
        </w:rPr>
        <w:t xml:space="preserve">The </w:t>
      </w:r>
      <w:r w:rsidRPr="00BB70F8">
        <w:rPr>
          <w:rFonts w:cs="Arial"/>
          <w:color w:val="000000"/>
          <w:szCs w:val="24"/>
          <w:u w:val="single"/>
        </w:rPr>
        <w:t>correct</w:t>
      </w:r>
      <w:r w:rsidRPr="00BB70F8">
        <w:rPr>
          <w:rFonts w:cs="Arial"/>
          <w:color w:val="000000"/>
          <w:szCs w:val="24"/>
        </w:rPr>
        <w:t xml:space="preserve"> and </w:t>
      </w:r>
      <w:r w:rsidRPr="00BB70F8">
        <w:rPr>
          <w:rFonts w:cs="Arial"/>
          <w:color w:val="000000"/>
          <w:szCs w:val="24"/>
          <w:u w:val="single"/>
        </w:rPr>
        <w:t>consistent</w:t>
      </w:r>
      <w:r w:rsidRPr="00BB70F8">
        <w:rPr>
          <w:rFonts w:cs="Arial"/>
          <w:color w:val="000000"/>
          <w:szCs w:val="24"/>
        </w:rPr>
        <w:t xml:space="preserve"> (every time) use of latex condoms significantly reduces the risk HIV transmission and also reduces the risk of acquiring or transmitting many other sexually transmitted infections and reduces the risk of an unplanned pregnancy.   Use of a condom every time can significantly reduce the risk of getting HIV, a sexually transmitted disease or of an unplanned pregnancy.  </w:t>
      </w:r>
      <w:r w:rsidR="0051389D">
        <w:rPr>
          <w:rFonts w:cs="Arial"/>
          <w:color w:val="000000"/>
          <w:szCs w:val="24"/>
        </w:rPr>
        <w:t xml:space="preserve">Learn more: </w:t>
      </w:r>
    </w:p>
    <w:p w:rsidR="0051389D" w:rsidRPr="0051389D" w:rsidRDefault="00EE0591" w:rsidP="0051389D">
      <w:pPr>
        <w:rPr>
          <w:rFonts w:cs="Arial"/>
          <w:color w:val="000000"/>
          <w:szCs w:val="24"/>
        </w:rPr>
      </w:pPr>
      <w:hyperlink r:id="rId19" w:history="1">
        <w:r w:rsidR="0051389D" w:rsidRPr="006A0ADE">
          <w:rPr>
            <w:rStyle w:val="Hyperlink"/>
            <w:rFonts w:cs="Arial"/>
            <w:szCs w:val="24"/>
          </w:rPr>
          <w:t>http://www.med.navy.mil/sites/nmcphc/health-promotion/reproductive-sexual-health/Pages/condoms.aspx</w:t>
        </w:r>
      </w:hyperlink>
      <w:r w:rsidR="0051389D">
        <w:rPr>
          <w:rFonts w:cs="Arial"/>
          <w:color w:val="000000"/>
          <w:szCs w:val="24"/>
        </w:rPr>
        <w:t xml:space="preserve"> </w:t>
      </w:r>
    </w:p>
    <w:p w:rsidR="0051389D" w:rsidRDefault="0051389D" w:rsidP="0051389D">
      <w:pPr>
        <w:autoSpaceDE w:val="0"/>
        <w:autoSpaceDN w:val="0"/>
        <w:adjustRightInd w:val="0"/>
        <w:spacing w:line="240" w:lineRule="auto"/>
        <w:rPr>
          <w:rFonts w:cs="Arial"/>
          <w:color w:val="000000"/>
          <w:szCs w:val="24"/>
        </w:rPr>
      </w:pPr>
    </w:p>
    <w:p w:rsidR="00BB70F8" w:rsidRPr="00BB70F8" w:rsidRDefault="00BB70F8" w:rsidP="00BB70F8">
      <w:pPr>
        <w:autoSpaceDE w:val="0"/>
        <w:autoSpaceDN w:val="0"/>
        <w:adjustRightInd w:val="0"/>
        <w:rPr>
          <w:rFonts w:cs="Arial"/>
          <w:color w:val="000000"/>
          <w:szCs w:val="24"/>
        </w:rPr>
      </w:pPr>
    </w:p>
    <w:p w:rsidR="0051389D" w:rsidRDefault="00BB70F8" w:rsidP="0051389D">
      <w:pPr>
        <w:numPr>
          <w:ilvl w:val="0"/>
          <w:numId w:val="37"/>
        </w:numPr>
        <w:autoSpaceDE w:val="0"/>
        <w:autoSpaceDN w:val="0"/>
        <w:adjustRightInd w:val="0"/>
        <w:spacing w:line="240" w:lineRule="auto"/>
        <w:ind w:left="0" w:firstLine="0"/>
        <w:rPr>
          <w:rFonts w:cs="Arial"/>
          <w:color w:val="000000"/>
          <w:szCs w:val="24"/>
        </w:rPr>
      </w:pPr>
      <w:r w:rsidRPr="00BB70F8">
        <w:rPr>
          <w:rFonts w:cs="Arial"/>
          <w:color w:val="000000"/>
          <w:szCs w:val="24"/>
        </w:rPr>
        <w:t>Condoms should be used every time – even in “established” relationships – at least until the people in these new relationships are confident that it will be a long-term, mutually faithful relationship AND confident that neither partner has brought an infection into the relationship (for example, by being tested together).</w:t>
      </w:r>
      <w:r w:rsidR="0051389D">
        <w:rPr>
          <w:rFonts w:cs="Arial"/>
          <w:color w:val="000000"/>
          <w:szCs w:val="24"/>
        </w:rPr>
        <w:t xml:space="preserve">  Learn more: </w:t>
      </w:r>
    </w:p>
    <w:p w:rsidR="00BB70F8" w:rsidRPr="00BB70F8" w:rsidRDefault="00EE0591" w:rsidP="0051389D">
      <w:pPr>
        <w:autoSpaceDE w:val="0"/>
        <w:autoSpaceDN w:val="0"/>
        <w:adjustRightInd w:val="0"/>
        <w:spacing w:line="240" w:lineRule="auto"/>
        <w:rPr>
          <w:rFonts w:cs="Arial"/>
          <w:color w:val="000000"/>
          <w:szCs w:val="24"/>
        </w:rPr>
      </w:pPr>
      <w:hyperlink r:id="rId20" w:history="1">
        <w:r w:rsidR="0051389D" w:rsidRPr="006A0ADE">
          <w:rPr>
            <w:rStyle w:val="Hyperlink"/>
            <w:rFonts w:cs="Arial"/>
            <w:szCs w:val="24"/>
          </w:rPr>
          <w:t>http://www.med.navy.mil/sites/nmcphc/health-promotion/reproductive-sexual-health/Pages/condoms.aspx</w:t>
        </w:r>
      </w:hyperlink>
    </w:p>
    <w:p w:rsidR="00BB70F8" w:rsidRPr="00BB70F8" w:rsidRDefault="00BB70F8" w:rsidP="00BB70F8">
      <w:pPr>
        <w:autoSpaceDE w:val="0"/>
        <w:autoSpaceDN w:val="0"/>
        <w:adjustRightInd w:val="0"/>
        <w:rPr>
          <w:rFonts w:cs="Arial"/>
          <w:color w:val="000000"/>
          <w:szCs w:val="24"/>
        </w:rPr>
      </w:pPr>
    </w:p>
    <w:p w:rsidR="00BB70F8" w:rsidRPr="0051389D" w:rsidRDefault="00BB70F8" w:rsidP="00BB70F8">
      <w:pPr>
        <w:numPr>
          <w:ilvl w:val="0"/>
          <w:numId w:val="37"/>
        </w:numPr>
        <w:autoSpaceDE w:val="0"/>
        <w:autoSpaceDN w:val="0"/>
        <w:adjustRightInd w:val="0"/>
        <w:spacing w:line="240" w:lineRule="auto"/>
        <w:ind w:left="0" w:firstLine="0"/>
        <w:rPr>
          <w:rFonts w:cs="Arial"/>
          <w:color w:val="000000"/>
          <w:szCs w:val="24"/>
        </w:rPr>
      </w:pPr>
      <w:r w:rsidRPr="0051389D">
        <w:rPr>
          <w:rFonts w:cs="Arial"/>
          <w:szCs w:val="24"/>
        </w:rPr>
        <w:t xml:space="preserve">Chlamydia is the most frequently reported sexually transmitted infection among active duty Sailors and Marines, just as it is among Americans in general.  All sexually active women aged 24 and under </w:t>
      </w:r>
      <w:r w:rsidR="0051389D" w:rsidRPr="0051389D">
        <w:rPr>
          <w:rFonts w:cs="Arial"/>
          <w:szCs w:val="24"/>
        </w:rPr>
        <w:t>ask their doc about being tested</w:t>
      </w:r>
      <w:r w:rsidRPr="0051389D">
        <w:rPr>
          <w:rFonts w:cs="Arial"/>
          <w:szCs w:val="24"/>
        </w:rPr>
        <w:t xml:space="preserve"> annually for Chlamydia.  </w:t>
      </w:r>
      <w:r w:rsidR="0051389D">
        <w:rPr>
          <w:rFonts w:cs="Arial"/>
          <w:szCs w:val="24"/>
        </w:rPr>
        <w:t xml:space="preserve">Learn more: </w:t>
      </w:r>
    </w:p>
    <w:p w:rsidR="0051389D" w:rsidRDefault="00EE0591" w:rsidP="0051389D">
      <w:pPr>
        <w:autoSpaceDE w:val="0"/>
        <w:autoSpaceDN w:val="0"/>
        <w:adjustRightInd w:val="0"/>
        <w:spacing w:line="240" w:lineRule="auto"/>
        <w:rPr>
          <w:rFonts w:cs="Arial"/>
          <w:color w:val="000000"/>
          <w:szCs w:val="24"/>
        </w:rPr>
      </w:pPr>
      <w:hyperlink r:id="rId21" w:history="1">
        <w:r w:rsidR="0051389D" w:rsidRPr="006A0ADE">
          <w:rPr>
            <w:rStyle w:val="Hyperlink"/>
            <w:rFonts w:cs="Arial"/>
            <w:szCs w:val="24"/>
          </w:rPr>
          <w:t>http://www.med.navy.mil/sites/nmcphc/Documents/health-promotion-wellness/reproductive-and-sexual-health/sharp-poster-ct-2013.pdf</w:t>
        </w:r>
      </w:hyperlink>
      <w:r w:rsidR="0051389D">
        <w:rPr>
          <w:rFonts w:cs="Arial"/>
          <w:color w:val="000000"/>
          <w:szCs w:val="24"/>
        </w:rPr>
        <w:t xml:space="preserve"> </w:t>
      </w:r>
    </w:p>
    <w:p w:rsidR="008B0476" w:rsidRDefault="008B0476" w:rsidP="0051389D">
      <w:pPr>
        <w:autoSpaceDE w:val="0"/>
        <w:autoSpaceDN w:val="0"/>
        <w:adjustRightInd w:val="0"/>
        <w:spacing w:line="240" w:lineRule="auto"/>
        <w:rPr>
          <w:rFonts w:cs="Arial"/>
          <w:color w:val="000000"/>
          <w:szCs w:val="24"/>
        </w:rPr>
      </w:pPr>
      <w:r>
        <w:rPr>
          <w:rFonts w:cs="Arial"/>
          <w:color w:val="000000"/>
          <w:szCs w:val="24"/>
        </w:rPr>
        <w:t>See the Quickie video on Chlamydia at:</w:t>
      </w:r>
    </w:p>
    <w:p w:rsidR="008B0476" w:rsidRPr="0051389D" w:rsidRDefault="00EE0591" w:rsidP="0051389D">
      <w:pPr>
        <w:autoSpaceDE w:val="0"/>
        <w:autoSpaceDN w:val="0"/>
        <w:adjustRightInd w:val="0"/>
        <w:spacing w:line="240" w:lineRule="auto"/>
        <w:rPr>
          <w:rFonts w:cs="Arial"/>
          <w:color w:val="000000"/>
          <w:szCs w:val="24"/>
        </w:rPr>
      </w:pPr>
      <w:hyperlink r:id="rId22" w:history="1">
        <w:r w:rsidR="008B0476" w:rsidRPr="00954728">
          <w:rPr>
            <w:rStyle w:val="Hyperlink"/>
            <w:rFonts w:cs="Arial"/>
            <w:szCs w:val="24"/>
          </w:rPr>
          <w:t>https://es.med.navy.mil/sites/nmcphc/Documents/downloads/healthy_living/sexual_health/Chlamydia_N1526-17-0014.wmv</w:t>
        </w:r>
      </w:hyperlink>
      <w:r w:rsidR="008B0476">
        <w:rPr>
          <w:rFonts w:cs="Arial"/>
          <w:color w:val="000000"/>
          <w:szCs w:val="24"/>
        </w:rPr>
        <w:t xml:space="preserve"> </w:t>
      </w:r>
    </w:p>
    <w:p w:rsidR="0051389D" w:rsidRPr="0051389D" w:rsidRDefault="0051389D" w:rsidP="0051389D">
      <w:pPr>
        <w:autoSpaceDE w:val="0"/>
        <w:autoSpaceDN w:val="0"/>
        <w:adjustRightInd w:val="0"/>
        <w:spacing w:line="240" w:lineRule="auto"/>
        <w:rPr>
          <w:rFonts w:cs="Arial"/>
          <w:color w:val="000000"/>
          <w:szCs w:val="24"/>
        </w:rPr>
      </w:pPr>
    </w:p>
    <w:p w:rsidR="00BB70F8" w:rsidRPr="00BB70F8" w:rsidRDefault="00BB70F8" w:rsidP="00BB70F8">
      <w:pPr>
        <w:numPr>
          <w:ilvl w:val="0"/>
          <w:numId w:val="37"/>
        </w:numPr>
        <w:autoSpaceDE w:val="0"/>
        <w:autoSpaceDN w:val="0"/>
        <w:adjustRightInd w:val="0"/>
        <w:spacing w:line="240" w:lineRule="auto"/>
        <w:ind w:left="0" w:firstLine="0"/>
        <w:rPr>
          <w:rFonts w:cs="Arial"/>
          <w:szCs w:val="24"/>
        </w:rPr>
      </w:pPr>
      <w:r w:rsidRPr="00BB70F8">
        <w:rPr>
          <w:rFonts w:cs="Arial"/>
          <w:color w:val="000000"/>
          <w:szCs w:val="24"/>
        </w:rPr>
        <w:t>Sexually transmitted infections (STIs) remain a major public health challenge in the United States. While substantial progress has been made in preventing, diagnosing, and treating certain STIs in recent years, CDC estimates that approximately 19 million new infections occur each year, almost half of them among young people ages 15 to 24.</w:t>
      </w:r>
      <w:r w:rsidRPr="00BB70F8">
        <w:rPr>
          <w:rStyle w:val="Strong"/>
          <w:rFonts w:cs="Arial"/>
          <w:color w:val="000000"/>
          <w:szCs w:val="24"/>
          <w:vertAlign w:val="superscript"/>
        </w:rPr>
        <w:t xml:space="preserve"> </w:t>
      </w:r>
      <w:r w:rsidRPr="00BB70F8">
        <w:rPr>
          <w:rFonts w:cs="Arial"/>
          <w:color w:val="000000"/>
          <w:szCs w:val="24"/>
        </w:rPr>
        <w:t xml:space="preserve"> In addition to the physical and psychological consequences of STDs, these diseases also exact a tremendous economic toll. Direct medical costs associated with STIs in the United States are estimated at up to $19 billion annually.</w:t>
      </w:r>
      <w:r w:rsidRPr="00BB70F8">
        <w:rPr>
          <w:rFonts w:cs="Arial"/>
          <w:szCs w:val="24"/>
        </w:rPr>
        <w:t xml:space="preserve">  </w:t>
      </w:r>
    </w:p>
    <w:p w:rsidR="00BB70F8" w:rsidRPr="00BB70F8" w:rsidRDefault="00BB70F8" w:rsidP="008B0476">
      <w:pPr>
        <w:pStyle w:val="NormalWeb"/>
        <w:rPr>
          <w:rFonts w:ascii="Calibri" w:hAnsi="Calibri" w:cs="Arial"/>
          <w:b/>
        </w:rPr>
      </w:pPr>
      <w:r w:rsidRPr="00BB70F8">
        <w:rPr>
          <w:rFonts w:ascii="Calibri" w:hAnsi="Calibri" w:cs="Arial"/>
        </w:rPr>
        <w:t xml:space="preserve">More than half of preventable infertility among American women is caused by sexually transmitted infections - particularly Chlamydia and gonorrhea.  Up to 40% of women with untreated Chlamydia infection will develop pelvic inflammatory disease (PID).  Of those with PID, an estimated 20% will become infertile; 18% will experience debilitating chronic pelvic pain; and 9% will have a life-threatening ectopic pregnancy.  Chlamydia infection in women may also increase their risk of HIV transmission by 3 to 5 fold.  </w:t>
      </w:r>
      <w:r w:rsidR="008B0476">
        <w:rPr>
          <w:rFonts w:ascii="Calibri" w:hAnsi="Calibri" w:cs="Arial"/>
        </w:rPr>
        <w:t xml:space="preserve">See the Chlamydia Quickie video (CaC required) at: </w:t>
      </w:r>
      <w:hyperlink r:id="rId23" w:history="1">
        <w:r w:rsidR="008B0476" w:rsidRPr="00954728">
          <w:rPr>
            <w:rStyle w:val="Hyperlink"/>
            <w:rFonts w:ascii="Calibri" w:hAnsi="Calibri" w:cs="Arial"/>
          </w:rPr>
          <w:t>https://es.med.navy.mil/sites/nmcphc/Documents/downloads/healthy_living/sexual_health/Chlamydia_N1526-17-0014.wmv</w:t>
        </w:r>
      </w:hyperlink>
      <w:r w:rsidR="008B0476">
        <w:rPr>
          <w:rFonts w:ascii="Calibri" w:hAnsi="Calibri" w:cs="Arial"/>
        </w:rPr>
        <w:t xml:space="preserve"> </w:t>
      </w:r>
    </w:p>
    <w:p w:rsidR="00BB70F8" w:rsidRPr="00BB70F8" w:rsidRDefault="00BB70F8" w:rsidP="00BB70F8">
      <w:pPr>
        <w:pStyle w:val="Heading2"/>
        <w:rPr>
          <w:rFonts w:ascii="Calibri" w:hAnsi="Calibri" w:cs="Arial"/>
          <w:b w:val="0"/>
          <w:sz w:val="24"/>
          <w:szCs w:val="24"/>
        </w:rPr>
      </w:pPr>
    </w:p>
    <w:p w:rsidR="00BB70F8" w:rsidRPr="00BB70F8" w:rsidRDefault="00BB70F8" w:rsidP="00BB70F8">
      <w:pPr>
        <w:pStyle w:val="Heading2"/>
        <w:keepLines w:val="0"/>
        <w:numPr>
          <w:ilvl w:val="0"/>
          <w:numId w:val="37"/>
        </w:numPr>
        <w:spacing w:before="0" w:line="240" w:lineRule="auto"/>
        <w:ind w:left="0" w:firstLine="0"/>
        <w:rPr>
          <w:rFonts w:ascii="Calibri" w:hAnsi="Calibri" w:cs="Arial"/>
          <w:b w:val="0"/>
          <w:sz w:val="24"/>
          <w:szCs w:val="24"/>
        </w:rPr>
      </w:pPr>
      <w:r w:rsidRPr="00BB70F8">
        <w:rPr>
          <w:rFonts w:ascii="Calibri" w:hAnsi="Calibri" w:cs="Arial"/>
          <w:b w:val="0"/>
          <w:sz w:val="24"/>
          <w:szCs w:val="24"/>
        </w:rPr>
        <w:t xml:space="preserve">Oral Sex is Not Considered Safe Sex.  Like all sexual activity, oral sex carries some risk of infection with a sexually transmitted infection (STI), including syphilis, gonorrhea and Human Immunodeficiency Virus (HIV).  Abstaining from oral, anal, and vaginal sex all together or having sex with a mutually monogamous uninfected partner are the only ways that people can be completely protected from the transmission of HIV and other STDs.    </w:t>
      </w:r>
    </w:p>
    <w:p w:rsidR="00BB70F8" w:rsidRPr="00BB70F8" w:rsidRDefault="00BB70F8" w:rsidP="00BB70F8">
      <w:pPr>
        <w:autoSpaceDE w:val="0"/>
        <w:autoSpaceDN w:val="0"/>
        <w:adjustRightInd w:val="0"/>
        <w:rPr>
          <w:rFonts w:cs="Arial"/>
          <w:szCs w:val="24"/>
        </w:rPr>
      </w:pPr>
    </w:p>
    <w:p w:rsidR="004B56C8" w:rsidRDefault="004B56C8" w:rsidP="004B56C8">
      <w:pPr>
        <w:pStyle w:val="Heading2"/>
        <w:keepLines w:val="0"/>
        <w:numPr>
          <w:ilvl w:val="0"/>
          <w:numId w:val="37"/>
        </w:numPr>
        <w:spacing w:before="0" w:line="240" w:lineRule="auto"/>
        <w:ind w:left="0" w:firstLine="0"/>
        <w:rPr>
          <w:rFonts w:ascii="Calibri" w:hAnsi="Calibri"/>
          <w:b w:val="0"/>
          <w:sz w:val="24"/>
          <w:szCs w:val="24"/>
        </w:rPr>
      </w:pPr>
      <w:r w:rsidRPr="00A11E54">
        <w:rPr>
          <w:rFonts w:ascii="Calibri" w:hAnsi="Calibri"/>
          <w:b w:val="0"/>
          <w:sz w:val="24"/>
          <w:szCs w:val="24"/>
        </w:rPr>
        <w:t>What if there was a pill that could prevent HIV?  There is.  HIV Pre-exposure Prophylaxis (PrEP) is a daily dose of Truvada, available in every DoD medical facility, that can reduce the patient's risk of acquiring HIV by 90%.  Our patients are increasingly asking about PrEP.  Candidates for PrEP include patients at high risk of acquiring HIV, such as men who have sex with men, sexual partners of people living with poorly-controlled HIV, and others.  The CDC estimates that over 1 million people in the U.S. could benefit from PrEP, including one of four men who have sex with men.  People at high risk for HIV can use PrEP to greatly reduce their risk for HIV until their life circumstances change and they no longer need it.</w:t>
      </w:r>
      <w:r>
        <w:rPr>
          <w:rFonts w:ascii="Calibri" w:hAnsi="Calibri"/>
          <w:b w:val="0"/>
          <w:sz w:val="24"/>
          <w:szCs w:val="24"/>
        </w:rPr>
        <w:t xml:space="preserve">  Learn more:</w:t>
      </w:r>
    </w:p>
    <w:p w:rsidR="00BB70F8" w:rsidRDefault="00EE0591" w:rsidP="004B56C8">
      <w:pPr>
        <w:autoSpaceDE w:val="0"/>
        <w:autoSpaceDN w:val="0"/>
        <w:adjustRightInd w:val="0"/>
        <w:rPr>
          <w:rStyle w:val="Hyperlink"/>
        </w:rPr>
      </w:pPr>
      <w:hyperlink r:id="rId24" w:history="1">
        <w:r w:rsidR="004B56C8" w:rsidRPr="006A0ADE">
          <w:rPr>
            <w:rStyle w:val="Hyperlink"/>
          </w:rPr>
          <w:t>http://www.med.navy.mil/sites/nmcphc/Documents/health-promotion-wellness/reproductive-and-sexual-health/hiv-don.pdf</w:t>
        </w:r>
      </w:hyperlink>
    </w:p>
    <w:p w:rsidR="008B0476" w:rsidRDefault="008B0476" w:rsidP="008B0476">
      <w:pPr>
        <w:pStyle w:val="NormalWeb"/>
        <w:rPr>
          <w:rFonts w:ascii="Calibri" w:hAnsi="Calibri" w:cs="Arial"/>
        </w:rPr>
      </w:pPr>
      <w:r>
        <w:rPr>
          <w:rFonts w:ascii="Calibri" w:hAnsi="Calibri" w:cs="Arial"/>
        </w:rPr>
        <w:t xml:space="preserve">See the HIV PrEP Quickie video (CaC required) at: </w:t>
      </w:r>
      <w:hyperlink r:id="rId25" w:history="1">
        <w:r w:rsidRPr="00954728">
          <w:rPr>
            <w:rStyle w:val="Hyperlink"/>
            <w:rFonts w:ascii="Calibri" w:hAnsi="Calibri" w:cs="Arial"/>
          </w:rPr>
          <w:t>https://es.med.navy.mil/sites/nmcphc/Documents/downloads/healthy_living/sexual_health/HIV_N1526-17-0012.wmv</w:t>
        </w:r>
      </w:hyperlink>
      <w:r>
        <w:rPr>
          <w:rFonts w:ascii="Calibri" w:hAnsi="Calibri" w:cs="Arial"/>
        </w:rPr>
        <w:t xml:space="preserve"> </w:t>
      </w:r>
    </w:p>
    <w:p w:rsidR="008B0476" w:rsidRDefault="008B0476" w:rsidP="004B56C8">
      <w:pPr>
        <w:autoSpaceDE w:val="0"/>
        <w:autoSpaceDN w:val="0"/>
        <w:adjustRightInd w:val="0"/>
      </w:pPr>
    </w:p>
    <w:p w:rsidR="004B56C8" w:rsidRPr="00BB70F8" w:rsidRDefault="004B56C8" w:rsidP="004B56C8">
      <w:pPr>
        <w:autoSpaceDE w:val="0"/>
        <w:autoSpaceDN w:val="0"/>
        <w:adjustRightInd w:val="0"/>
        <w:rPr>
          <w:rFonts w:cs="Arial"/>
          <w:szCs w:val="24"/>
        </w:rPr>
      </w:pPr>
    </w:p>
    <w:p w:rsidR="00BB70F8" w:rsidRDefault="00A359F7" w:rsidP="00BB70F8">
      <w:pPr>
        <w:numPr>
          <w:ilvl w:val="0"/>
          <w:numId w:val="37"/>
        </w:numPr>
        <w:autoSpaceDE w:val="0"/>
        <w:autoSpaceDN w:val="0"/>
        <w:adjustRightInd w:val="0"/>
        <w:spacing w:line="240" w:lineRule="auto"/>
        <w:ind w:left="0" w:firstLine="0"/>
        <w:rPr>
          <w:rFonts w:cs="Arial"/>
          <w:szCs w:val="24"/>
        </w:rPr>
      </w:pPr>
      <w:r>
        <w:rPr>
          <w:rFonts w:cs="Arial"/>
          <w:szCs w:val="24"/>
          <w:u w:val="single"/>
        </w:rPr>
        <w:t>HPV Vaccine prevents genital warts and many cancers of the cervix, penis, anus, head, nuck and throat</w:t>
      </w:r>
      <w:r w:rsidR="00BB70F8" w:rsidRPr="00BB70F8">
        <w:rPr>
          <w:rFonts w:cs="Arial"/>
          <w:szCs w:val="24"/>
        </w:rPr>
        <w:t>.</w:t>
      </w:r>
      <w:r>
        <w:rPr>
          <w:rFonts w:cs="Arial"/>
          <w:szCs w:val="24"/>
        </w:rPr>
        <w:t xml:space="preserve">  The vaccine is available at all military medical facilities for males and females aged 9 to 26.  Three shots over a six-month period are needed.  Have you star</w:t>
      </w:r>
      <w:r w:rsidR="00823930">
        <w:rPr>
          <w:rFonts w:cs="Arial"/>
          <w:szCs w:val="24"/>
        </w:rPr>
        <w:t>t</w:t>
      </w:r>
      <w:r>
        <w:rPr>
          <w:rFonts w:cs="Arial"/>
          <w:szCs w:val="24"/>
        </w:rPr>
        <w:t xml:space="preserve">ed?  Have you finished?  Learn more: </w:t>
      </w:r>
    </w:p>
    <w:p w:rsidR="00A359F7" w:rsidRDefault="00EE0591" w:rsidP="00A359F7">
      <w:pPr>
        <w:autoSpaceDE w:val="0"/>
        <w:autoSpaceDN w:val="0"/>
        <w:adjustRightInd w:val="0"/>
        <w:spacing w:line="240" w:lineRule="auto"/>
        <w:rPr>
          <w:rFonts w:cs="Arial"/>
          <w:szCs w:val="24"/>
        </w:rPr>
      </w:pPr>
      <w:hyperlink r:id="rId26" w:history="1">
        <w:r w:rsidR="00A359F7" w:rsidRPr="00F02DD8">
          <w:rPr>
            <w:rStyle w:val="Hyperlink"/>
            <w:rFonts w:cs="Arial"/>
            <w:szCs w:val="24"/>
          </w:rPr>
          <w:t>http://www.med.navy.mil/sites/nmcphc/Documents/health-promotion-wellness/reproductive-and-sexual-health/sharp-poster-hpv-2013.pdf</w:t>
        </w:r>
      </w:hyperlink>
      <w:r w:rsidR="00A359F7">
        <w:rPr>
          <w:rFonts w:cs="Arial"/>
          <w:szCs w:val="24"/>
        </w:rPr>
        <w:t xml:space="preserve"> </w:t>
      </w:r>
    </w:p>
    <w:p w:rsidR="008B0476" w:rsidRDefault="008B0476" w:rsidP="00A359F7">
      <w:pPr>
        <w:autoSpaceDE w:val="0"/>
        <w:autoSpaceDN w:val="0"/>
        <w:adjustRightInd w:val="0"/>
        <w:spacing w:line="240" w:lineRule="auto"/>
        <w:rPr>
          <w:rFonts w:cs="Arial"/>
          <w:szCs w:val="24"/>
        </w:rPr>
      </w:pPr>
      <w:r>
        <w:rPr>
          <w:rFonts w:cs="Arial"/>
          <w:szCs w:val="24"/>
        </w:rPr>
        <w:t>See the HPV Quickie video at:</w:t>
      </w:r>
    </w:p>
    <w:p w:rsidR="008B0476" w:rsidRPr="00BB70F8" w:rsidRDefault="00EE0591" w:rsidP="00A359F7">
      <w:pPr>
        <w:autoSpaceDE w:val="0"/>
        <w:autoSpaceDN w:val="0"/>
        <w:adjustRightInd w:val="0"/>
        <w:spacing w:line="240" w:lineRule="auto"/>
        <w:rPr>
          <w:rFonts w:cs="Arial"/>
          <w:szCs w:val="24"/>
        </w:rPr>
      </w:pPr>
      <w:hyperlink r:id="rId27" w:history="1">
        <w:r w:rsidR="008B0476" w:rsidRPr="00954728">
          <w:rPr>
            <w:rStyle w:val="Hyperlink"/>
            <w:rFonts w:cs="Arial"/>
            <w:szCs w:val="24"/>
          </w:rPr>
          <w:t>https://es.med.navy.mil/sites/nmcphc/Documents/downloads/healthy_living/sexual_health/HPV_N1526-17-0013.wmv</w:t>
        </w:r>
      </w:hyperlink>
      <w:r w:rsidR="008B0476">
        <w:rPr>
          <w:rFonts w:cs="Arial"/>
          <w:szCs w:val="24"/>
        </w:rPr>
        <w:t xml:space="preserve"> </w:t>
      </w:r>
    </w:p>
    <w:p w:rsidR="00BB70F8" w:rsidRPr="00BB70F8" w:rsidRDefault="00BB70F8" w:rsidP="00BB70F8">
      <w:pPr>
        <w:autoSpaceDE w:val="0"/>
        <w:autoSpaceDN w:val="0"/>
        <w:adjustRightInd w:val="0"/>
        <w:rPr>
          <w:rFonts w:cs="Arial"/>
          <w:b/>
          <w:bCs/>
          <w:szCs w:val="24"/>
        </w:rPr>
      </w:pPr>
    </w:p>
    <w:p w:rsidR="00BB70F8" w:rsidRPr="00BB70F8" w:rsidRDefault="00BB70F8" w:rsidP="00BB70F8">
      <w:pPr>
        <w:numPr>
          <w:ilvl w:val="0"/>
          <w:numId w:val="37"/>
        </w:numPr>
        <w:autoSpaceDE w:val="0"/>
        <w:autoSpaceDN w:val="0"/>
        <w:adjustRightInd w:val="0"/>
        <w:spacing w:line="240" w:lineRule="auto"/>
        <w:ind w:left="0" w:firstLine="0"/>
        <w:rPr>
          <w:rFonts w:cs="Arial"/>
          <w:szCs w:val="24"/>
        </w:rPr>
      </w:pPr>
      <w:r w:rsidRPr="00BB70F8">
        <w:rPr>
          <w:rFonts w:cs="Arial"/>
          <w:bCs/>
          <w:szCs w:val="24"/>
        </w:rPr>
        <w:t xml:space="preserve"> Why should my sexual partner be told that I have a sexually transmitted disease? </w:t>
      </w:r>
    </w:p>
    <w:p w:rsidR="00BB70F8" w:rsidRPr="00BB70F8" w:rsidRDefault="00BB70F8" w:rsidP="00BB70F8">
      <w:pPr>
        <w:autoSpaceDE w:val="0"/>
        <w:autoSpaceDN w:val="0"/>
        <w:adjustRightInd w:val="0"/>
        <w:rPr>
          <w:rFonts w:cs="Arial"/>
          <w:szCs w:val="24"/>
        </w:rPr>
      </w:pPr>
    </w:p>
    <w:p w:rsidR="00BB70F8" w:rsidRPr="00BB70F8" w:rsidRDefault="00BB70F8" w:rsidP="00BB70F8">
      <w:pPr>
        <w:numPr>
          <w:ilvl w:val="1"/>
          <w:numId w:val="39"/>
        </w:numPr>
        <w:tabs>
          <w:tab w:val="clear" w:pos="1440"/>
          <w:tab w:val="num" w:pos="720"/>
          <w:tab w:val="left" w:pos="1350"/>
        </w:tabs>
        <w:autoSpaceDE w:val="0"/>
        <w:autoSpaceDN w:val="0"/>
        <w:adjustRightInd w:val="0"/>
        <w:spacing w:line="240" w:lineRule="auto"/>
        <w:ind w:left="810"/>
        <w:rPr>
          <w:rFonts w:cs="Arial"/>
          <w:szCs w:val="24"/>
        </w:rPr>
      </w:pPr>
      <w:r w:rsidRPr="00BB70F8">
        <w:rPr>
          <w:rFonts w:cs="Arial"/>
          <w:szCs w:val="24"/>
        </w:rPr>
        <w:t xml:space="preserve">If you have a sexually transmitted disease, any or all of the people you had sex with (vaginal, oral, or anal sex) may also be infected with the disease.  But they may not even know they are infected.  By notifying them, you can help ensure they receive the medical treatment they need.  </w:t>
      </w:r>
    </w:p>
    <w:p w:rsidR="00BB70F8" w:rsidRPr="00BB70F8" w:rsidRDefault="00BB70F8" w:rsidP="00BB70F8">
      <w:pPr>
        <w:numPr>
          <w:ilvl w:val="1"/>
          <w:numId w:val="39"/>
        </w:numPr>
        <w:tabs>
          <w:tab w:val="clear" w:pos="1440"/>
          <w:tab w:val="num" w:pos="720"/>
          <w:tab w:val="left" w:pos="1350"/>
        </w:tabs>
        <w:autoSpaceDE w:val="0"/>
        <w:autoSpaceDN w:val="0"/>
        <w:adjustRightInd w:val="0"/>
        <w:spacing w:line="240" w:lineRule="auto"/>
        <w:ind w:left="810"/>
        <w:rPr>
          <w:rFonts w:cs="Arial"/>
          <w:szCs w:val="24"/>
        </w:rPr>
      </w:pPr>
      <w:r w:rsidRPr="00BB70F8">
        <w:rPr>
          <w:rFonts w:cs="Arial"/>
          <w:szCs w:val="24"/>
        </w:rPr>
        <w:t xml:space="preserve">Telling your partner shows you respect and care about them.  Your honesty may build trust and may encourage your partner to share sexual health information with you. </w:t>
      </w:r>
    </w:p>
    <w:p w:rsidR="00BB70F8" w:rsidRPr="00BB70F8" w:rsidRDefault="00BB70F8" w:rsidP="00BB70F8">
      <w:pPr>
        <w:numPr>
          <w:ilvl w:val="1"/>
          <w:numId w:val="39"/>
        </w:numPr>
        <w:tabs>
          <w:tab w:val="clear" w:pos="1440"/>
          <w:tab w:val="num" w:pos="720"/>
          <w:tab w:val="left" w:pos="1350"/>
        </w:tabs>
        <w:autoSpaceDE w:val="0"/>
        <w:autoSpaceDN w:val="0"/>
        <w:adjustRightInd w:val="0"/>
        <w:spacing w:line="240" w:lineRule="auto"/>
        <w:ind w:left="810"/>
        <w:rPr>
          <w:rFonts w:cs="Arial"/>
          <w:szCs w:val="24"/>
        </w:rPr>
      </w:pPr>
      <w:r w:rsidRPr="00BB70F8">
        <w:rPr>
          <w:rFonts w:cs="Arial"/>
          <w:szCs w:val="24"/>
        </w:rPr>
        <w:t xml:space="preserve">Telling your partner may also prevent future misunderstandings or legal action.  Many people who are infected with an STD do not notice any symptoms, until they become very ill.  For example, while most (though not all) men who are infected with Chlamydia or gonorrhea get symptoms within 30 days of becoming infected, most women do not.  Instead, many women may not notice their infection at all, until it causes very serious problems, like pelvic inflammatory disease (PID) or infertility.  It is very important that everyone who may have been exposed to the disease gets treated.  This protects people from the sometimes very serious </w:t>
      </w:r>
      <w:r w:rsidRPr="00BB70F8">
        <w:rPr>
          <w:rFonts w:cs="Arial"/>
          <w:szCs w:val="24"/>
          <w:u w:val="single"/>
        </w:rPr>
        <w:t>consequences of untreated infections</w:t>
      </w:r>
      <w:r w:rsidRPr="00BB70F8">
        <w:rPr>
          <w:rFonts w:cs="Arial"/>
          <w:szCs w:val="24"/>
        </w:rPr>
        <w:t xml:space="preserve">, and </w:t>
      </w:r>
    </w:p>
    <w:p w:rsidR="00BB70F8" w:rsidRPr="00BB70F8" w:rsidRDefault="00BB70F8" w:rsidP="00BB70F8">
      <w:pPr>
        <w:numPr>
          <w:ilvl w:val="1"/>
          <w:numId w:val="39"/>
        </w:numPr>
        <w:tabs>
          <w:tab w:val="clear" w:pos="1440"/>
          <w:tab w:val="num" w:pos="720"/>
          <w:tab w:val="left" w:pos="1350"/>
        </w:tabs>
        <w:autoSpaceDE w:val="0"/>
        <w:autoSpaceDN w:val="0"/>
        <w:adjustRightInd w:val="0"/>
        <w:spacing w:line="240" w:lineRule="auto"/>
        <w:ind w:left="810"/>
        <w:rPr>
          <w:rFonts w:cs="Arial"/>
          <w:szCs w:val="24"/>
        </w:rPr>
      </w:pPr>
      <w:r w:rsidRPr="00BB70F8">
        <w:rPr>
          <w:rFonts w:cs="Arial"/>
          <w:szCs w:val="24"/>
        </w:rPr>
        <w:t xml:space="preserve">Telling people they need to get treated protects their </w:t>
      </w:r>
      <w:r w:rsidRPr="00BB70F8">
        <w:rPr>
          <w:rFonts w:cs="Arial"/>
          <w:szCs w:val="24"/>
          <w:u w:val="single"/>
        </w:rPr>
        <w:t>sexual partners</w:t>
      </w:r>
      <w:r w:rsidRPr="00BB70F8">
        <w:rPr>
          <w:rFonts w:cs="Arial"/>
          <w:szCs w:val="24"/>
        </w:rPr>
        <w:t xml:space="preserve"> (like you) from getting their infection.</w:t>
      </w:r>
    </w:p>
    <w:p w:rsidR="00BB70F8" w:rsidRPr="00BB70F8" w:rsidRDefault="00BB70F8" w:rsidP="00BB70F8">
      <w:pPr>
        <w:autoSpaceDE w:val="0"/>
        <w:autoSpaceDN w:val="0"/>
        <w:adjustRightInd w:val="0"/>
        <w:rPr>
          <w:rFonts w:cs="Arial"/>
          <w:szCs w:val="24"/>
        </w:rPr>
      </w:pPr>
    </w:p>
    <w:p w:rsidR="00BB70F8" w:rsidRPr="00BB70F8" w:rsidRDefault="00BB70F8" w:rsidP="00BB70F8">
      <w:pPr>
        <w:numPr>
          <w:ilvl w:val="0"/>
          <w:numId w:val="37"/>
        </w:numPr>
        <w:autoSpaceDE w:val="0"/>
        <w:autoSpaceDN w:val="0"/>
        <w:adjustRightInd w:val="0"/>
        <w:spacing w:line="240" w:lineRule="auto"/>
        <w:ind w:left="0" w:firstLine="0"/>
        <w:rPr>
          <w:rFonts w:cs="Arial"/>
          <w:szCs w:val="24"/>
        </w:rPr>
      </w:pPr>
      <w:r w:rsidRPr="00BB70F8">
        <w:rPr>
          <w:rFonts w:cs="Arial"/>
          <w:szCs w:val="24"/>
        </w:rPr>
        <w:t>What is the most effective method of birth control?  Only abstinence (not having sex) is 100% effective in preventing pregnancy.  Methods that are highly effective (over 99%) include IUDs (intrauterine devices), the hormonal implant, hormone injections and sterilization (vasectomy and tubal ligation).  Methods that can be very effective when used correctly are birth control pills, natural family planning, the diaphragm, condoms, and spermicides (foam).</w:t>
      </w:r>
    </w:p>
    <w:p w:rsidR="00BB70F8" w:rsidRPr="00BB70F8" w:rsidRDefault="00BB70F8" w:rsidP="00BB70F8">
      <w:pPr>
        <w:autoSpaceDE w:val="0"/>
        <w:autoSpaceDN w:val="0"/>
        <w:adjustRightInd w:val="0"/>
        <w:rPr>
          <w:rFonts w:cs="Arial"/>
          <w:szCs w:val="24"/>
        </w:rPr>
      </w:pPr>
    </w:p>
    <w:p w:rsidR="00C353CB" w:rsidRDefault="00BB70F8" w:rsidP="00C20D31">
      <w:pPr>
        <w:numPr>
          <w:ilvl w:val="0"/>
          <w:numId w:val="37"/>
        </w:numPr>
        <w:autoSpaceDE w:val="0"/>
        <w:autoSpaceDN w:val="0"/>
        <w:adjustRightInd w:val="0"/>
        <w:spacing w:line="240" w:lineRule="auto"/>
        <w:ind w:left="0" w:firstLine="0"/>
        <w:rPr>
          <w:rStyle w:val="Strong"/>
          <w:rFonts w:cs="Arial"/>
          <w:b w:val="0"/>
          <w:bCs w:val="0"/>
          <w:szCs w:val="24"/>
        </w:rPr>
      </w:pPr>
      <w:r w:rsidRPr="00BB70F8">
        <w:rPr>
          <w:rFonts w:cs="Arial"/>
          <w:szCs w:val="24"/>
        </w:rPr>
        <w:t xml:space="preserve">What can a woman do to prevent pregnancy if she has unprotected sex?  If a woman has had intercourse without using birth control or if something happened (such as a condom broke), she can use emergency contraception up to 72 hours after unprotected sex.  </w:t>
      </w:r>
      <w:r w:rsidR="00C353CB">
        <w:rPr>
          <w:rFonts w:cs="Arial"/>
          <w:szCs w:val="24"/>
        </w:rPr>
        <w:t>Men and w</w:t>
      </w:r>
      <w:r w:rsidRPr="00BB70F8">
        <w:rPr>
          <w:rFonts w:cs="Arial"/>
          <w:szCs w:val="24"/>
        </w:rPr>
        <w:t xml:space="preserve">omen can buy </w:t>
      </w:r>
      <w:r w:rsidR="00C353CB">
        <w:rPr>
          <w:rFonts w:cs="Arial"/>
          <w:szCs w:val="24"/>
        </w:rPr>
        <w:t xml:space="preserve">the one-dose </w:t>
      </w:r>
      <w:r w:rsidRPr="00BB70F8">
        <w:rPr>
          <w:rFonts w:cs="Arial"/>
          <w:szCs w:val="24"/>
        </w:rPr>
        <w:t xml:space="preserve">emergency contraceptive pill in drug stores </w:t>
      </w:r>
      <w:r w:rsidR="00C353CB">
        <w:rPr>
          <w:rFonts w:cs="Arial"/>
          <w:szCs w:val="24"/>
        </w:rPr>
        <w:t xml:space="preserve">– without any age </w:t>
      </w:r>
      <w:r w:rsidR="00C353CB">
        <w:rPr>
          <w:rFonts w:cs="Arial"/>
          <w:szCs w:val="24"/>
        </w:rPr>
        <w:lastRenderedPageBreak/>
        <w:t xml:space="preserve">limitation - </w:t>
      </w:r>
      <w:r w:rsidRPr="00BB70F8">
        <w:rPr>
          <w:rFonts w:cs="Arial"/>
          <w:szCs w:val="24"/>
        </w:rPr>
        <w:t>or can get them free from their medical department or at any Navy medical treatment facility.   Emergency contraceptive pills will not protect a person from sexually transmitted infections.</w:t>
      </w:r>
      <w:r w:rsidR="00062E29">
        <w:rPr>
          <w:rFonts w:cs="Arial"/>
          <w:szCs w:val="24"/>
        </w:rPr>
        <w:t xml:space="preserve"> </w:t>
      </w:r>
      <w:r w:rsidR="00ED17DC">
        <w:rPr>
          <w:rFonts w:cs="Arial"/>
          <w:szCs w:val="24"/>
        </w:rPr>
        <w:t>If the sexual encounter happened more than 3 days but less than 5 days ago there are 2 other emergency contraception options – a pill called “Ella” and the copper IUD – but both require a prescription.</w:t>
      </w:r>
    </w:p>
    <w:p w:rsidR="00C20D31" w:rsidRPr="00C20D31" w:rsidRDefault="00C20D31" w:rsidP="00C20D31">
      <w:pPr>
        <w:autoSpaceDE w:val="0"/>
        <w:autoSpaceDN w:val="0"/>
        <w:adjustRightInd w:val="0"/>
        <w:spacing w:line="240" w:lineRule="auto"/>
        <w:rPr>
          <w:rStyle w:val="Strong"/>
          <w:rFonts w:cs="Arial"/>
          <w:b w:val="0"/>
          <w:bCs w:val="0"/>
          <w:szCs w:val="24"/>
        </w:rPr>
      </w:pPr>
    </w:p>
    <w:p w:rsidR="00BB70F8" w:rsidRPr="00BB70F8" w:rsidRDefault="00BB70F8" w:rsidP="00BB70F8">
      <w:pPr>
        <w:pStyle w:val="NormalWeb"/>
        <w:numPr>
          <w:ilvl w:val="0"/>
          <w:numId w:val="37"/>
        </w:numPr>
        <w:ind w:left="0" w:firstLine="0"/>
        <w:rPr>
          <w:rFonts w:ascii="Calibri" w:hAnsi="Calibri" w:cs="Arial"/>
          <w:b/>
        </w:rPr>
      </w:pPr>
      <w:r w:rsidRPr="00BB70F8">
        <w:rPr>
          <w:rStyle w:val="Strong"/>
          <w:rFonts w:ascii="Calibri" w:hAnsi="Calibri" w:cs="Arial"/>
        </w:rPr>
        <w:t xml:space="preserve">About HIV and Gay and Bisexual Men </w:t>
      </w:r>
    </w:p>
    <w:p w:rsidR="00BB70F8" w:rsidRDefault="00EC1806" w:rsidP="00BB70F8">
      <w:pPr>
        <w:pStyle w:val="NormalWeb"/>
        <w:rPr>
          <w:rFonts w:ascii="Calibri" w:hAnsi="Calibri" w:cs="Arial"/>
        </w:rPr>
      </w:pPr>
      <w:r>
        <w:rPr>
          <w:rStyle w:val="ms-rtecustom-nmcphc-paragraph1"/>
          <w:rFonts w:ascii="Calibri" w:hAnsi="Calibri"/>
          <w:sz w:val="24"/>
          <w:szCs w:val="24"/>
        </w:rPr>
        <w:t>Among</w:t>
      </w:r>
      <w:r w:rsidR="00BB70F8" w:rsidRPr="00BB70F8">
        <w:rPr>
          <w:rStyle w:val="ms-rtecustom-nmcphc-paragraph1"/>
          <w:rFonts w:ascii="Calibri" w:hAnsi="Calibri"/>
          <w:sz w:val="24"/>
          <w:szCs w:val="24"/>
        </w:rPr>
        <w:t xml:space="preserve"> active duty sailors and marines </w:t>
      </w:r>
      <w:r>
        <w:rPr>
          <w:rStyle w:val="ms-rtecustom-nmcphc-paragraph1"/>
          <w:rFonts w:ascii="Calibri" w:hAnsi="Calibri"/>
          <w:sz w:val="24"/>
          <w:szCs w:val="24"/>
        </w:rPr>
        <w:t>with HIV, a</w:t>
      </w:r>
      <w:r w:rsidR="00062E29">
        <w:rPr>
          <w:rStyle w:val="ms-rtecustom-nmcphc-paragraph1"/>
          <w:rFonts w:ascii="Calibri" w:hAnsi="Calibri"/>
          <w:sz w:val="24"/>
          <w:szCs w:val="24"/>
        </w:rPr>
        <w:t xml:space="preserve">lmost all are men, </w:t>
      </w:r>
      <w:r w:rsidR="00C353CB">
        <w:rPr>
          <w:rStyle w:val="ms-rtecustom-nmcphc-paragraph1"/>
          <w:rFonts w:ascii="Calibri" w:hAnsi="Calibri"/>
          <w:sz w:val="24"/>
          <w:szCs w:val="24"/>
        </w:rPr>
        <w:t xml:space="preserve">and </w:t>
      </w:r>
      <w:r w:rsidR="00062E29">
        <w:rPr>
          <w:rStyle w:val="ms-rtecustom-nmcphc-paragraph1"/>
          <w:rFonts w:ascii="Calibri" w:hAnsi="Calibri"/>
          <w:sz w:val="24"/>
          <w:szCs w:val="24"/>
        </w:rPr>
        <w:t xml:space="preserve">about 7 of 10 </w:t>
      </w:r>
      <w:r w:rsidR="00C353CB">
        <w:rPr>
          <w:rStyle w:val="ms-rtecustom-nmcphc-paragraph1"/>
          <w:rFonts w:ascii="Calibri" w:hAnsi="Calibri"/>
          <w:sz w:val="24"/>
          <w:szCs w:val="24"/>
        </w:rPr>
        <w:t xml:space="preserve">of these men are men who have sex with men.  </w:t>
      </w:r>
      <w:r w:rsidR="00BB70F8" w:rsidRPr="00BB70F8">
        <w:rPr>
          <w:rStyle w:val="ms-rtecustom-nmcphc-paragraph1"/>
          <w:rFonts w:ascii="Calibri" w:hAnsi="Calibri"/>
          <w:sz w:val="24"/>
          <w:szCs w:val="24"/>
        </w:rPr>
        <w:t xml:space="preserve">Men who have sex with men (MSM), particularly young, African-American MSM, are most severely affected by HIV. MSM make up only 2 percent of the total U.S. population, but account for 63 percent of all new HIV infections, according to statistics from the CDC. The risk - In the U.S., MSM are 44-86 times as likely to be diagnosed with HIV compared to men who have sex with women only. A recent study found that 1 in 5 (19%) MSM in 21 major US cities were infected with HIV, and nearly half (44%) were unaware of their infection. </w:t>
      </w:r>
      <w:r w:rsidR="00BB70F8" w:rsidRPr="00BB70F8">
        <w:rPr>
          <w:rFonts w:ascii="Calibri" w:hAnsi="Calibri" w:cs="Arial"/>
        </w:rPr>
        <w:t xml:space="preserve">  Learn more about Gay men’s health at:</w:t>
      </w:r>
      <w:r w:rsidR="00C20D31">
        <w:rPr>
          <w:rFonts w:ascii="Calibri" w:hAnsi="Calibri" w:cs="Arial"/>
        </w:rPr>
        <w:t xml:space="preserve"> </w:t>
      </w:r>
      <w:hyperlink r:id="rId28" w:history="1">
        <w:r w:rsidR="00BB70F8" w:rsidRPr="00BB70F8">
          <w:rPr>
            <w:rStyle w:val="Hyperlink"/>
            <w:rFonts w:ascii="Calibri" w:eastAsia="MS Gothic" w:hAnsi="Calibri" w:cs="Arial"/>
          </w:rPr>
          <w:t>http://www.med.navy.mil/sites/nmcphc/health-promotion/reproductive-sexual-health/Pages/gay-bisexual-mens-health.aspx</w:t>
        </w:r>
      </w:hyperlink>
      <w:r w:rsidR="00BB70F8" w:rsidRPr="00BB70F8">
        <w:rPr>
          <w:rFonts w:ascii="Calibri" w:hAnsi="Calibri" w:cs="Arial"/>
        </w:rPr>
        <w:t xml:space="preserve"> </w:t>
      </w:r>
    </w:p>
    <w:p w:rsidR="008B0476" w:rsidRDefault="008B0476" w:rsidP="00BB70F8">
      <w:pPr>
        <w:pStyle w:val="NormalWeb"/>
        <w:rPr>
          <w:rFonts w:ascii="Calibri" w:hAnsi="Calibri" w:cs="Arial"/>
        </w:rPr>
      </w:pPr>
      <w:r>
        <w:rPr>
          <w:rFonts w:ascii="Calibri" w:hAnsi="Calibri" w:cs="Arial"/>
        </w:rPr>
        <w:t xml:space="preserve">See the HIV PrEP Quickie video (CaC required) at: </w:t>
      </w:r>
      <w:hyperlink r:id="rId29" w:history="1">
        <w:r w:rsidRPr="00954728">
          <w:rPr>
            <w:rStyle w:val="Hyperlink"/>
            <w:rFonts w:ascii="Calibri" w:hAnsi="Calibri" w:cs="Arial"/>
          </w:rPr>
          <w:t>https://es.med.navy.mil/sites/nmcphc/Documents/downloads/healthy_living/sexual_health/HIV_N1526-17-0012.wmv</w:t>
        </w:r>
      </w:hyperlink>
      <w:r>
        <w:rPr>
          <w:rFonts w:ascii="Calibri" w:hAnsi="Calibri" w:cs="Arial"/>
        </w:rPr>
        <w:t xml:space="preserve"> </w:t>
      </w:r>
    </w:p>
    <w:p w:rsidR="00BB70F8" w:rsidRPr="00BB70F8" w:rsidRDefault="00BB70F8" w:rsidP="00BB70F8">
      <w:pPr>
        <w:pStyle w:val="NormalWeb"/>
        <w:rPr>
          <w:rFonts w:ascii="Calibri" w:hAnsi="Calibri" w:cs="Arial"/>
        </w:rPr>
      </w:pPr>
    </w:p>
    <w:p w:rsidR="00BB70F8" w:rsidRPr="00AB7B99" w:rsidRDefault="00BB70F8" w:rsidP="00BB70F8">
      <w:pPr>
        <w:pStyle w:val="NormalWeb"/>
        <w:rPr>
          <w:rFonts w:ascii="Verdana" w:hAnsi="Verdana" w:cs="Arial"/>
        </w:rPr>
      </w:pPr>
    </w:p>
    <w:p w:rsidR="00BB70F8" w:rsidRPr="00D34AC2" w:rsidRDefault="00BB70F8" w:rsidP="00BB70F8">
      <w:pPr>
        <w:pStyle w:val="ListBullet"/>
        <w:numPr>
          <w:ilvl w:val="0"/>
          <w:numId w:val="0"/>
        </w:numPr>
      </w:pPr>
    </w:p>
    <w:sectPr w:rsidR="00BB70F8" w:rsidRPr="00D34AC2" w:rsidSect="002D256D">
      <w:headerReference w:type="default" r:id="rId30"/>
      <w:footerReference w:type="default" r:id="rId31"/>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87" w:rsidRDefault="00CB2587" w:rsidP="007620AC">
      <w:pPr>
        <w:spacing w:line="240" w:lineRule="auto"/>
      </w:pPr>
      <w:r>
        <w:separator/>
      </w:r>
    </w:p>
  </w:endnote>
  <w:endnote w:type="continuationSeparator" w:id="0">
    <w:p w:rsidR="00CB2587" w:rsidRDefault="00CB2587" w:rsidP="007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64" w:rsidRPr="0098732A" w:rsidRDefault="00E01D5C" w:rsidP="008F1CDF">
    <w:pPr>
      <w:pStyle w:val="Footer"/>
      <w:framePr w:wrap="around" w:vAnchor="text" w:hAnchor="page" w:x="11447" w:y="494"/>
      <w:rPr>
        <w:rStyle w:val="PageNumber"/>
        <w:rFonts w:ascii="Arial Narrow" w:hAnsi="Arial Narrow"/>
        <w:color w:val="FFFFFF"/>
        <w:sz w:val="22"/>
      </w:rPr>
    </w:pPr>
    <w:r w:rsidRPr="0098732A">
      <w:rPr>
        <w:rStyle w:val="PageNumber"/>
        <w:rFonts w:ascii="Arial Narrow" w:hAnsi="Arial Narrow"/>
        <w:color w:val="FFFFFF"/>
        <w:sz w:val="22"/>
      </w:rPr>
      <w:fldChar w:fldCharType="begin"/>
    </w:r>
    <w:r w:rsidR="00270464" w:rsidRPr="0098732A">
      <w:rPr>
        <w:rStyle w:val="PageNumber"/>
        <w:rFonts w:ascii="Arial Narrow" w:hAnsi="Arial Narrow"/>
        <w:color w:val="FFFFFF"/>
        <w:sz w:val="22"/>
      </w:rPr>
      <w:instrText xml:space="preserve">PAGE  </w:instrText>
    </w:r>
    <w:r w:rsidRPr="0098732A">
      <w:rPr>
        <w:rStyle w:val="PageNumber"/>
        <w:rFonts w:ascii="Arial Narrow" w:hAnsi="Arial Narrow"/>
        <w:color w:val="FFFFFF"/>
        <w:sz w:val="22"/>
      </w:rPr>
      <w:fldChar w:fldCharType="separate"/>
    </w:r>
    <w:r w:rsidR="00EE0591">
      <w:rPr>
        <w:rStyle w:val="PageNumber"/>
        <w:rFonts w:ascii="Arial Narrow" w:hAnsi="Arial Narrow"/>
        <w:noProof/>
        <w:color w:val="FFFFFF"/>
        <w:sz w:val="22"/>
      </w:rPr>
      <w:t>2</w:t>
    </w:r>
    <w:r w:rsidRPr="0098732A">
      <w:rPr>
        <w:rStyle w:val="PageNumber"/>
        <w:rFonts w:ascii="Arial Narrow" w:hAnsi="Arial Narrow"/>
        <w:color w:val="FFFFFF"/>
        <w:sz w:val="22"/>
      </w:rPr>
      <w:fldChar w:fldCharType="end"/>
    </w:r>
  </w:p>
  <w:p w:rsidR="00270464" w:rsidRDefault="00333BBB" w:rsidP="002D256D">
    <w:pPr>
      <w:pStyle w:val="Footer"/>
      <w:ind w:right="360"/>
    </w:pPr>
    <w:r>
      <w:rPr>
        <w:noProof/>
      </w:rPr>
      <mc:AlternateContent>
        <mc:Choice Requires="wps">
          <w:drawing>
            <wp:anchor distT="0" distB="0" distL="114300" distR="114300" simplePos="0" relativeHeight="251657216" behindDoc="0" locked="0" layoutInCell="1" allowOverlap="1">
              <wp:simplePos x="0" y="0"/>
              <wp:positionH relativeFrom="column">
                <wp:posOffset>-602615</wp:posOffset>
              </wp:positionH>
              <wp:positionV relativeFrom="paragraph">
                <wp:posOffset>255905</wp:posOffset>
              </wp:positionV>
              <wp:extent cx="6084570" cy="3397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4570" cy="3397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B70F8" w:rsidRPr="00CD0C5C" w:rsidRDefault="00BB70F8" w:rsidP="00C0734D">
                          <w:pPr>
                            <w:pStyle w:val="Footer"/>
                            <w:jc w:val="center"/>
                            <w:rPr>
                              <w:rFonts w:ascii="Arial" w:hAnsi="Arial" w:cs="Arial"/>
                              <w:color w:val="FFFFFF" w:themeColor="background1"/>
                              <w:sz w:val="16"/>
                              <w:szCs w:val="16"/>
                            </w:rPr>
                          </w:pPr>
                          <w:r w:rsidRPr="00CD0C5C">
                            <w:rPr>
                              <w:rFonts w:ascii="Arial" w:hAnsi="Arial" w:cs="Arial"/>
                              <w:color w:val="FFFFFF" w:themeColor="background1"/>
                              <w:sz w:val="16"/>
                              <w:szCs w:val="16"/>
                            </w:rPr>
                            <w:t>Navy and Marine Corps Public Health Center, Sexual Health and Responsibility Program (SHARPhttp://www.med.navy.mil/sites/nmcphc/health-promotion/reproductive-sexual-health/Pages/sharp.aspx</w:t>
                          </w:r>
                        </w:p>
                        <w:p w:rsidR="00270464" w:rsidRPr="00BB70F8" w:rsidRDefault="00270464" w:rsidP="00BB70F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45pt;margin-top:20.15pt;width:479.1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" filled="f" stroked="f">
              <v:path arrowok="t"/>
              <v:textbox>
                <w:txbxContent>
                  <w:p w:rsidR="00BB70F8" w:rsidRPr="00CD0C5C" w:rsidRDefault="00BB70F8" w:rsidP="00C0734D">
                    <w:pPr>
                      <w:pStyle w:val="Footer"/>
                      <w:jc w:val="center"/>
                      <w:rPr>
                        <w:rFonts w:ascii="Arial" w:hAnsi="Arial" w:cs="Arial"/>
                        <w:color w:val="FFFFFF" w:themeColor="background1"/>
                        <w:sz w:val="16"/>
                        <w:szCs w:val="16"/>
                      </w:rPr>
                    </w:pPr>
                    <w:r w:rsidRPr="00CD0C5C">
                      <w:rPr>
                        <w:rFonts w:ascii="Arial" w:hAnsi="Arial" w:cs="Arial"/>
                        <w:color w:val="FFFFFF" w:themeColor="background1"/>
                        <w:sz w:val="16"/>
                        <w:szCs w:val="16"/>
                      </w:rPr>
                      <w:t>Navy and Marine Corps Public Health Center, Sexual Health and Responsibility Program (SHARPhttp://www.med.navy.mil/sites/nmcphc/health-promotion/reproductive-sexual-health/Pages/sharp.aspx</w:t>
                    </w:r>
                  </w:p>
                  <w:p w:rsidR="00270464" w:rsidRPr="00BB70F8" w:rsidRDefault="00270464" w:rsidP="00BB70F8">
                    <w:pPr>
                      <w:rPr>
                        <w:szCs w:val="20"/>
                      </w:rPr>
                    </w:pPr>
                  </w:p>
                </w:txbxContent>
              </v:textbox>
            </v:shape>
          </w:pict>
        </mc:Fallback>
      </mc:AlternateContent>
    </w:r>
    <w:r w:rsidR="00270464">
      <w:tab/>
    </w:r>
    <w:r w:rsidR="00270464">
      <w:tab/>
    </w:r>
    <w:r w:rsidR="002704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87" w:rsidRDefault="00CB2587" w:rsidP="007620AC">
      <w:pPr>
        <w:spacing w:line="240" w:lineRule="auto"/>
      </w:pPr>
      <w:r>
        <w:separator/>
      </w:r>
    </w:p>
  </w:footnote>
  <w:footnote w:type="continuationSeparator" w:id="0">
    <w:p w:rsidR="00CB2587" w:rsidRDefault="00CB2587" w:rsidP="007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64" w:rsidRPr="008F1CDF" w:rsidRDefault="009A3EF2" w:rsidP="008F1CDF">
    <w:pPr>
      <w:pStyle w:val="Header"/>
    </w:pPr>
    <w:r>
      <w:rPr>
        <w:noProof/>
      </w:rPr>
      <w:drawing>
        <wp:anchor distT="0" distB="0" distL="114300" distR="114300" simplePos="0" relativeHeight="251658240" behindDoc="1" locked="0" layoutInCell="1" allowOverlap="1">
          <wp:simplePos x="0" y="0"/>
          <wp:positionH relativeFrom="column">
            <wp:posOffset>-923290</wp:posOffset>
          </wp:positionH>
          <wp:positionV relativeFrom="paragraph">
            <wp:posOffset>-466090</wp:posOffset>
          </wp:positionV>
          <wp:extent cx="7795260" cy="100876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95260" cy="10087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3A399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990D65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910AA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800AC"/>
    <w:multiLevelType w:val="hybridMultilevel"/>
    <w:tmpl w:val="D4DA3D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BA3"/>
    <w:multiLevelType w:val="multilevel"/>
    <w:tmpl w:val="90382A34"/>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5C0B20"/>
    <w:multiLevelType w:val="hybridMultilevel"/>
    <w:tmpl w:val="CC0C9C86"/>
    <w:lvl w:ilvl="0" w:tplc="5D3C382C">
      <w:start w:val="1"/>
      <w:numFmt w:val="bullet"/>
      <w:pStyle w:val="FacilitatorGuid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FD4461"/>
    <w:multiLevelType w:val="hybridMultilevel"/>
    <w:tmpl w:val="F6B8BD88"/>
    <w:lvl w:ilvl="0" w:tplc="9B56C90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45859"/>
    <w:multiLevelType w:val="hybridMultilevel"/>
    <w:tmpl w:val="5588C486"/>
    <w:lvl w:ilvl="0" w:tplc="E85A65A0">
      <w:start w:val="1"/>
      <w:numFmt w:val="decimal"/>
      <w:lvlText w:val="%1."/>
      <w:lvlJc w:val="left"/>
      <w:pPr>
        <w:tabs>
          <w:tab w:val="num" w:pos="720"/>
        </w:tabs>
        <w:ind w:left="720" w:hanging="360"/>
      </w:pPr>
      <w:rPr>
        <w:rFonts w:ascii="Arial" w:hAnsi="Arial" w:cs="Arial" w:hint="default"/>
      </w:rPr>
    </w:lvl>
    <w:lvl w:ilvl="1" w:tplc="E1F2AFA8">
      <w:start w:val="1"/>
      <w:numFmt w:val="bullet"/>
      <w:lvlText w:val=""/>
      <w:lvlJc w:val="left"/>
      <w:pPr>
        <w:tabs>
          <w:tab w:val="num" w:pos="1440"/>
        </w:tabs>
        <w:ind w:left="1440" w:hanging="360"/>
      </w:pPr>
      <w:rPr>
        <w:rFonts w:ascii="Symbol" w:hAnsi="Symbol" w:hint="default"/>
        <w:color w:val="51336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B29E8"/>
    <w:multiLevelType w:val="hybridMultilevel"/>
    <w:tmpl w:val="0F22C768"/>
    <w:lvl w:ilvl="0" w:tplc="E85A65A0">
      <w:start w:val="1"/>
      <w:numFmt w:val="decimal"/>
      <w:lvlText w:val="%1."/>
      <w:lvlJc w:val="left"/>
      <w:pPr>
        <w:tabs>
          <w:tab w:val="num" w:pos="720"/>
        </w:tabs>
        <w:ind w:left="720" w:hanging="360"/>
      </w:pPr>
      <w:rPr>
        <w:rFonts w:ascii="Arial" w:hAnsi="Arial" w:cs="Arial" w:hint="default"/>
      </w:rPr>
    </w:lvl>
    <w:lvl w:ilvl="1" w:tplc="7D603980">
      <w:start w:val="1"/>
      <w:numFmt w:val="bullet"/>
      <w:lvlText w:val=""/>
      <w:lvlJc w:val="left"/>
      <w:pPr>
        <w:tabs>
          <w:tab w:val="num" w:pos="1440"/>
        </w:tabs>
        <w:ind w:left="1440" w:hanging="360"/>
      </w:pPr>
      <w:rPr>
        <w:rFonts w:ascii="Symbol" w:hAnsi="Symbol" w:hint="default"/>
        <w:color w:val="51336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DD17C2"/>
    <w:multiLevelType w:val="hybridMultilevel"/>
    <w:tmpl w:val="5DBA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896268"/>
    <w:multiLevelType w:val="multilevel"/>
    <w:tmpl w:val="A59CC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A46666"/>
    <w:multiLevelType w:val="hybridMultilevel"/>
    <w:tmpl w:val="6A8CF3F2"/>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A4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2E7189"/>
    <w:multiLevelType w:val="hybridMultilevel"/>
    <w:tmpl w:val="1B74A172"/>
    <w:lvl w:ilvl="0" w:tplc="287EDC60">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B1087"/>
    <w:multiLevelType w:val="multilevel"/>
    <w:tmpl w:val="9634D92C"/>
    <w:lvl w:ilvl="0">
      <w:start w:val="1"/>
      <w:numFmt w:val="bullet"/>
      <w:lvlText w:val=""/>
      <w:lvlJc w:val="left"/>
      <w:pPr>
        <w:ind w:left="720" w:hanging="360"/>
      </w:pPr>
      <w:rPr>
        <w:rFonts w:ascii="Symbol" w:hAnsi="Symbol" w:hint="default"/>
        <w:color w:val="CF1F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494FB3"/>
    <w:multiLevelType w:val="hybridMultilevel"/>
    <w:tmpl w:val="F09AE3FE"/>
    <w:lvl w:ilvl="0" w:tplc="1604FF28">
      <w:start w:val="1"/>
      <w:numFmt w:val="bullet"/>
      <w:pStyle w:val="BAHBulletStyle"/>
      <w:lvlText w:val="»"/>
      <w:lvlJc w:val="left"/>
      <w:pPr>
        <w:ind w:left="-12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510" w:hanging="360"/>
      </w:pPr>
      <w:rPr>
        <w:rFonts w:ascii="Courier New" w:hAnsi="Courier New" w:cs="Times New Roman" w:hint="default"/>
      </w:rPr>
    </w:lvl>
    <w:lvl w:ilvl="2" w:tplc="04090005">
      <w:start w:val="1"/>
      <w:numFmt w:val="bullet"/>
      <w:lvlText w:val=""/>
      <w:lvlJc w:val="left"/>
      <w:pPr>
        <w:ind w:left="210" w:hanging="360"/>
      </w:pPr>
      <w:rPr>
        <w:rFonts w:ascii="Wingdings" w:hAnsi="Wingdings" w:hint="default"/>
      </w:rPr>
    </w:lvl>
    <w:lvl w:ilvl="3" w:tplc="04090001">
      <w:start w:val="1"/>
      <w:numFmt w:val="bullet"/>
      <w:lvlText w:val=""/>
      <w:lvlJc w:val="left"/>
      <w:pPr>
        <w:ind w:left="930" w:hanging="360"/>
      </w:pPr>
      <w:rPr>
        <w:rFonts w:ascii="Symbol" w:hAnsi="Symbol" w:hint="default"/>
      </w:rPr>
    </w:lvl>
    <w:lvl w:ilvl="4" w:tplc="04090003">
      <w:start w:val="1"/>
      <w:numFmt w:val="bullet"/>
      <w:lvlText w:val="o"/>
      <w:lvlJc w:val="left"/>
      <w:pPr>
        <w:ind w:left="1650" w:hanging="360"/>
      </w:pPr>
      <w:rPr>
        <w:rFonts w:ascii="Courier New" w:hAnsi="Courier New" w:cs="Times New Roman" w:hint="default"/>
      </w:rPr>
    </w:lvl>
    <w:lvl w:ilvl="5" w:tplc="04090005">
      <w:start w:val="1"/>
      <w:numFmt w:val="bullet"/>
      <w:lvlText w:val=""/>
      <w:lvlJc w:val="left"/>
      <w:pPr>
        <w:ind w:left="2370" w:hanging="360"/>
      </w:pPr>
      <w:rPr>
        <w:rFonts w:ascii="Wingdings" w:hAnsi="Wingdings" w:hint="default"/>
      </w:rPr>
    </w:lvl>
    <w:lvl w:ilvl="6" w:tplc="04090001">
      <w:start w:val="1"/>
      <w:numFmt w:val="bullet"/>
      <w:lvlText w:val=""/>
      <w:lvlJc w:val="left"/>
      <w:pPr>
        <w:ind w:left="3090" w:hanging="360"/>
      </w:pPr>
      <w:rPr>
        <w:rFonts w:ascii="Symbol" w:hAnsi="Symbol" w:hint="default"/>
      </w:rPr>
    </w:lvl>
    <w:lvl w:ilvl="7" w:tplc="04090003">
      <w:start w:val="1"/>
      <w:numFmt w:val="bullet"/>
      <w:lvlText w:val="o"/>
      <w:lvlJc w:val="left"/>
      <w:pPr>
        <w:ind w:left="3810" w:hanging="360"/>
      </w:pPr>
      <w:rPr>
        <w:rFonts w:ascii="Courier New" w:hAnsi="Courier New" w:cs="Times New Roman" w:hint="default"/>
      </w:rPr>
    </w:lvl>
    <w:lvl w:ilvl="8" w:tplc="04090005">
      <w:start w:val="1"/>
      <w:numFmt w:val="bullet"/>
      <w:lvlText w:val=""/>
      <w:lvlJc w:val="left"/>
      <w:pPr>
        <w:ind w:left="4530" w:hanging="360"/>
      </w:pPr>
      <w:rPr>
        <w:rFonts w:ascii="Wingdings" w:hAnsi="Wingdings" w:hint="default"/>
      </w:rPr>
    </w:lvl>
  </w:abstractNum>
  <w:abstractNum w:abstractNumId="16" w15:restartNumberingAfterBreak="0">
    <w:nsid w:val="29943AF6"/>
    <w:multiLevelType w:val="hybridMultilevel"/>
    <w:tmpl w:val="E1E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603AE"/>
    <w:multiLevelType w:val="hybridMultilevel"/>
    <w:tmpl w:val="4350C6D8"/>
    <w:lvl w:ilvl="0" w:tplc="E85A65A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0B55E3"/>
    <w:multiLevelType w:val="hybridMultilevel"/>
    <w:tmpl w:val="EFB8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17FB7"/>
    <w:multiLevelType w:val="hybridMultilevel"/>
    <w:tmpl w:val="4ADA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D2D1D"/>
    <w:multiLevelType w:val="hybridMultilevel"/>
    <w:tmpl w:val="AC96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E076D"/>
    <w:multiLevelType w:val="hybridMultilevel"/>
    <w:tmpl w:val="313C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FA6B45"/>
    <w:multiLevelType w:val="hybridMultilevel"/>
    <w:tmpl w:val="2CBC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2D0A85"/>
    <w:multiLevelType w:val="multilevel"/>
    <w:tmpl w:val="73E46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56025E"/>
    <w:multiLevelType w:val="hybridMultilevel"/>
    <w:tmpl w:val="0D140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0D4717"/>
    <w:multiLevelType w:val="hybridMultilevel"/>
    <w:tmpl w:val="1458C656"/>
    <w:lvl w:ilvl="0" w:tplc="82DCCE2A">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894D5F"/>
    <w:multiLevelType w:val="hybridMultilevel"/>
    <w:tmpl w:val="7CE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75B89"/>
    <w:multiLevelType w:val="hybridMultilevel"/>
    <w:tmpl w:val="D13E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0E130A"/>
    <w:multiLevelType w:val="hybridMultilevel"/>
    <w:tmpl w:val="1AE6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952A1"/>
    <w:multiLevelType w:val="hybridMultilevel"/>
    <w:tmpl w:val="8E248DD8"/>
    <w:lvl w:ilvl="0" w:tplc="39668CE4">
      <w:start w:val="1"/>
      <w:numFmt w:val="bullet"/>
      <w:pStyle w:val="TableTextbullets"/>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1BDF"/>
    <w:multiLevelType w:val="hybridMultilevel"/>
    <w:tmpl w:val="BE36D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93531"/>
    <w:multiLevelType w:val="hybridMultilevel"/>
    <w:tmpl w:val="4FDE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51982"/>
    <w:multiLevelType w:val="hybridMultilevel"/>
    <w:tmpl w:val="9D14B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BE6F54"/>
    <w:multiLevelType w:val="multilevel"/>
    <w:tmpl w:val="8346923A"/>
    <w:lvl w:ilvl="0">
      <w:start w:val="1"/>
      <w:numFmt w:val="bullet"/>
      <w:lvlText w:val=""/>
      <w:lvlJc w:val="left"/>
      <w:pPr>
        <w:ind w:left="720" w:hanging="360"/>
      </w:pPr>
      <w:rPr>
        <w:rFonts w:ascii="Symbol" w:hAnsi="Symbol" w:hint="default"/>
        <w:color w:val="00704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773F2F"/>
    <w:multiLevelType w:val="hybridMultilevel"/>
    <w:tmpl w:val="4C34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023161"/>
    <w:multiLevelType w:val="hybridMultilevel"/>
    <w:tmpl w:val="20887680"/>
    <w:lvl w:ilvl="0" w:tplc="7D163008">
      <w:start w:val="1"/>
      <w:numFmt w:val="bullet"/>
      <w:pStyle w:val="ListBullet"/>
      <w:lvlText w:val=""/>
      <w:lvlJc w:val="left"/>
      <w:pPr>
        <w:ind w:left="720" w:hanging="360"/>
      </w:pPr>
      <w:rPr>
        <w:rFonts w:ascii="Symbol" w:hAnsi="Symbol" w:hint="default"/>
        <w:color w:val="431C6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C0F78"/>
    <w:multiLevelType w:val="multilevel"/>
    <w:tmpl w:val="D174C9E4"/>
    <w:lvl w:ilvl="0">
      <w:start w:val="1"/>
      <w:numFmt w:val="bullet"/>
      <w:lvlText w:val=""/>
      <w:lvlJc w:val="left"/>
      <w:pPr>
        <w:ind w:left="720" w:hanging="360"/>
      </w:pPr>
      <w:rPr>
        <w:rFonts w:ascii="Symbol" w:hAnsi="Symbol" w:hint="default"/>
        <w:color w:val="07548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F01691"/>
    <w:multiLevelType w:val="hybridMultilevel"/>
    <w:tmpl w:val="E2A2F136"/>
    <w:lvl w:ilvl="0" w:tplc="0409000F">
      <w:start w:val="1"/>
      <w:numFmt w:val="decimal"/>
      <w:lvlText w:val="%1."/>
      <w:lvlJc w:val="left"/>
      <w:pPr>
        <w:tabs>
          <w:tab w:val="num" w:pos="720"/>
        </w:tabs>
        <w:ind w:left="720" w:hanging="360"/>
      </w:pPr>
      <w:rPr>
        <w:rFonts w:hint="default"/>
      </w:rPr>
    </w:lvl>
    <w:lvl w:ilvl="1" w:tplc="FACAA7BA" w:tentative="1">
      <w:start w:val="1"/>
      <w:numFmt w:val="decimal"/>
      <w:lvlText w:val="%2."/>
      <w:lvlJc w:val="left"/>
      <w:pPr>
        <w:tabs>
          <w:tab w:val="num" w:pos="1440"/>
        </w:tabs>
        <w:ind w:left="1440" w:hanging="360"/>
      </w:pPr>
    </w:lvl>
    <w:lvl w:ilvl="2" w:tplc="15E44318" w:tentative="1">
      <w:start w:val="1"/>
      <w:numFmt w:val="decimal"/>
      <w:lvlText w:val="%3."/>
      <w:lvlJc w:val="left"/>
      <w:pPr>
        <w:tabs>
          <w:tab w:val="num" w:pos="2160"/>
        </w:tabs>
        <w:ind w:left="2160" w:hanging="360"/>
      </w:pPr>
    </w:lvl>
    <w:lvl w:ilvl="3" w:tplc="71C4EF34" w:tentative="1">
      <w:start w:val="1"/>
      <w:numFmt w:val="decimal"/>
      <w:lvlText w:val="%4."/>
      <w:lvlJc w:val="left"/>
      <w:pPr>
        <w:tabs>
          <w:tab w:val="num" w:pos="2880"/>
        </w:tabs>
        <w:ind w:left="2880" w:hanging="360"/>
      </w:pPr>
    </w:lvl>
    <w:lvl w:ilvl="4" w:tplc="328A5270" w:tentative="1">
      <w:start w:val="1"/>
      <w:numFmt w:val="decimal"/>
      <w:lvlText w:val="%5."/>
      <w:lvlJc w:val="left"/>
      <w:pPr>
        <w:tabs>
          <w:tab w:val="num" w:pos="3600"/>
        </w:tabs>
        <w:ind w:left="3600" w:hanging="360"/>
      </w:pPr>
    </w:lvl>
    <w:lvl w:ilvl="5" w:tplc="F58CB1D4" w:tentative="1">
      <w:start w:val="1"/>
      <w:numFmt w:val="decimal"/>
      <w:lvlText w:val="%6."/>
      <w:lvlJc w:val="left"/>
      <w:pPr>
        <w:tabs>
          <w:tab w:val="num" w:pos="4320"/>
        </w:tabs>
        <w:ind w:left="4320" w:hanging="360"/>
      </w:pPr>
    </w:lvl>
    <w:lvl w:ilvl="6" w:tplc="9F20148C" w:tentative="1">
      <w:start w:val="1"/>
      <w:numFmt w:val="decimal"/>
      <w:lvlText w:val="%7."/>
      <w:lvlJc w:val="left"/>
      <w:pPr>
        <w:tabs>
          <w:tab w:val="num" w:pos="5040"/>
        </w:tabs>
        <w:ind w:left="5040" w:hanging="360"/>
      </w:pPr>
    </w:lvl>
    <w:lvl w:ilvl="7" w:tplc="A7641F58" w:tentative="1">
      <w:start w:val="1"/>
      <w:numFmt w:val="decimal"/>
      <w:lvlText w:val="%8."/>
      <w:lvlJc w:val="left"/>
      <w:pPr>
        <w:tabs>
          <w:tab w:val="num" w:pos="5760"/>
        </w:tabs>
        <w:ind w:left="5760" w:hanging="360"/>
      </w:pPr>
    </w:lvl>
    <w:lvl w:ilvl="8" w:tplc="E8C209FE"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26"/>
  </w:num>
  <w:num w:numId="5">
    <w:abstractNumId w:val="11"/>
  </w:num>
  <w:num w:numId="6">
    <w:abstractNumId w:val="15"/>
  </w:num>
  <w:num w:numId="7">
    <w:abstractNumId w:val="35"/>
  </w:num>
  <w:num w:numId="8">
    <w:abstractNumId w:val="25"/>
  </w:num>
  <w:num w:numId="9">
    <w:abstractNumId w:val="1"/>
  </w:num>
  <w:num w:numId="10">
    <w:abstractNumId w:val="0"/>
  </w:num>
  <w:num w:numId="11">
    <w:abstractNumId w:val="29"/>
  </w:num>
  <w:num w:numId="12">
    <w:abstractNumId w:val="31"/>
  </w:num>
  <w:num w:numId="13">
    <w:abstractNumId w:val="5"/>
  </w:num>
  <w:num w:numId="14">
    <w:abstractNumId w:val="37"/>
  </w:num>
  <w:num w:numId="15">
    <w:abstractNumId w:val="3"/>
  </w:num>
  <w:num w:numId="16">
    <w:abstractNumId w:val="30"/>
  </w:num>
  <w:num w:numId="17">
    <w:abstractNumId w:val="28"/>
  </w:num>
  <w:num w:numId="18">
    <w:abstractNumId w:val="19"/>
  </w:num>
  <w:num w:numId="19">
    <w:abstractNumId w:val="22"/>
  </w:num>
  <w:num w:numId="20">
    <w:abstractNumId w:val="34"/>
  </w:num>
  <w:num w:numId="21">
    <w:abstractNumId w:val="9"/>
  </w:num>
  <w:num w:numId="22">
    <w:abstractNumId w:val="27"/>
  </w:num>
  <w:num w:numId="23">
    <w:abstractNumId w:val="24"/>
  </w:num>
  <w:num w:numId="24">
    <w:abstractNumId w:val="32"/>
  </w:num>
  <w:num w:numId="25">
    <w:abstractNumId w:val="21"/>
  </w:num>
  <w:num w:numId="26">
    <w:abstractNumId w:val="13"/>
  </w:num>
  <w:num w:numId="27">
    <w:abstractNumId w:val="10"/>
  </w:num>
  <w:num w:numId="28">
    <w:abstractNumId w:val="13"/>
    <w:lvlOverride w:ilvl="0">
      <w:startOverride w:val="1"/>
    </w:lvlOverride>
  </w:num>
  <w:num w:numId="29">
    <w:abstractNumId w:val="6"/>
  </w:num>
  <w:num w:numId="30">
    <w:abstractNumId w:val="23"/>
  </w:num>
  <w:num w:numId="31">
    <w:abstractNumId w:val="33"/>
  </w:num>
  <w:num w:numId="32">
    <w:abstractNumId w:val="2"/>
  </w:num>
  <w:num w:numId="33">
    <w:abstractNumId w:val="36"/>
  </w:num>
  <w:num w:numId="34">
    <w:abstractNumId w:val="4"/>
  </w:num>
  <w:num w:numId="35">
    <w:abstractNumId w:val="12"/>
  </w:num>
  <w:num w:numId="36">
    <w:abstractNumId w:val="14"/>
  </w:num>
  <w:num w:numId="37">
    <w:abstractNumId w:val="17"/>
  </w:num>
  <w:num w:numId="38">
    <w:abstractNumId w:val="8"/>
  </w:num>
  <w:num w:numId="3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DC"/>
    <w:rsid w:val="00006E56"/>
    <w:rsid w:val="00007A53"/>
    <w:rsid w:val="00007DAA"/>
    <w:rsid w:val="000262CF"/>
    <w:rsid w:val="00031E87"/>
    <w:rsid w:val="00042390"/>
    <w:rsid w:val="000431EC"/>
    <w:rsid w:val="00050C7F"/>
    <w:rsid w:val="00055B06"/>
    <w:rsid w:val="00055DA0"/>
    <w:rsid w:val="0006009D"/>
    <w:rsid w:val="00060D0E"/>
    <w:rsid w:val="00062E29"/>
    <w:rsid w:val="00071A18"/>
    <w:rsid w:val="000865AB"/>
    <w:rsid w:val="000912D2"/>
    <w:rsid w:val="000941BE"/>
    <w:rsid w:val="000B057D"/>
    <w:rsid w:val="000B2B35"/>
    <w:rsid w:val="000D2191"/>
    <w:rsid w:val="000D36AC"/>
    <w:rsid w:val="000D3724"/>
    <w:rsid w:val="000D3C31"/>
    <w:rsid w:val="0011567D"/>
    <w:rsid w:val="00117E89"/>
    <w:rsid w:val="00123B28"/>
    <w:rsid w:val="00126DC1"/>
    <w:rsid w:val="00136A7A"/>
    <w:rsid w:val="00136B0B"/>
    <w:rsid w:val="0013758E"/>
    <w:rsid w:val="00145349"/>
    <w:rsid w:val="001618DA"/>
    <w:rsid w:val="00162E6C"/>
    <w:rsid w:val="00182814"/>
    <w:rsid w:val="001906F1"/>
    <w:rsid w:val="00190F2D"/>
    <w:rsid w:val="00195F3E"/>
    <w:rsid w:val="001A1B6E"/>
    <w:rsid w:val="001B4144"/>
    <w:rsid w:val="001B663F"/>
    <w:rsid w:val="001F10AE"/>
    <w:rsid w:val="002017D5"/>
    <w:rsid w:val="002262E5"/>
    <w:rsid w:val="002264DB"/>
    <w:rsid w:val="002327AA"/>
    <w:rsid w:val="00234556"/>
    <w:rsid w:val="00241BA1"/>
    <w:rsid w:val="00243EC4"/>
    <w:rsid w:val="002528EF"/>
    <w:rsid w:val="00260F1B"/>
    <w:rsid w:val="002615A3"/>
    <w:rsid w:val="00267141"/>
    <w:rsid w:val="00270464"/>
    <w:rsid w:val="00291D9C"/>
    <w:rsid w:val="00294C56"/>
    <w:rsid w:val="002A22A0"/>
    <w:rsid w:val="002B39FF"/>
    <w:rsid w:val="002B4886"/>
    <w:rsid w:val="002D256D"/>
    <w:rsid w:val="002D5314"/>
    <w:rsid w:val="002E3375"/>
    <w:rsid w:val="002F2A43"/>
    <w:rsid w:val="0030337C"/>
    <w:rsid w:val="003033E9"/>
    <w:rsid w:val="00320C0A"/>
    <w:rsid w:val="00327ABD"/>
    <w:rsid w:val="0033078F"/>
    <w:rsid w:val="00333BBB"/>
    <w:rsid w:val="003343F9"/>
    <w:rsid w:val="00336E9E"/>
    <w:rsid w:val="00342385"/>
    <w:rsid w:val="00360132"/>
    <w:rsid w:val="0036495F"/>
    <w:rsid w:val="00365693"/>
    <w:rsid w:val="00365C36"/>
    <w:rsid w:val="00371DCC"/>
    <w:rsid w:val="00386725"/>
    <w:rsid w:val="00386869"/>
    <w:rsid w:val="003869DC"/>
    <w:rsid w:val="003901B0"/>
    <w:rsid w:val="003907D7"/>
    <w:rsid w:val="003929CE"/>
    <w:rsid w:val="003941B9"/>
    <w:rsid w:val="003A2C4F"/>
    <w:rsid w:val="003A4B44"/>
    <w:rsid w:val="003C10CF"/>
    <w:rsid w:val="003C453B"/>
    <w:rsid w:val="003C7017"/>
    <w:rsid w:val="003D4AB8"/>
    <w:rsid w:val="004002C3"/>
    <w:rsid w:val="0042007A"/>
    <w:rsid w:val="004367EA"/>
    <w:rsid w:val="00444111"/>
    <w:rsid w:val="00453AB5"/>
    <w:rsid w:val="0045463A"/>
    <w:rsid w:val="00457CD1"/>
    <w:rsid w:val="00457E7B"/>
    <w:rsid w:val="00470056"/>
    <w:rsid w:val="0047056C"/>
    <w:rsid w:val="00475F8D"/>
    <w:rsid w:val="00475F90"/>
    <w:rsid w:val="00485FE2"/>
    <w:rsid w:val="0048726A"/>
    <w:rsid w:val="00487AA8"/>
    <w:rsid w:val="004A3FEE"/>
    <w:rsid w:val="004A4300"/>
    <w:rsid w:val="004A646B"/>
    <w:rsid w:val="004B56C8"/>
    <w:rsid w:val="004B6E5D"/>
    <w:rsid w:val="004B72D5"/>
    <w:rsid w:val="004C1FEF"/>
    <w:rsid w:val="004D027D"/>
    <w:rsid w:val="004D3921"/>
    <w:rsid w:val="004D6301"/>
    <w:rsid w:val="004E1A4D"/>
    <w:rsid w:val="004F0D9A"/>
    <w:rsid w:val="00510C22"/>
    <w:rsid w:val="0051389D"/>
    <w:rsid w:val="00513A01"/>
    <w:rsid w:val="00530301"/>
    <w:rsid w:val="00534330"/>
    <w:rsid w:val="00547647"/>
    <w:rsid w:val="00553F51"/>
    <w:rsid w:val="005549EA"/>
    <w:rsid w:val="0055547D"/>
    <w:rsid w:val="00576CE9"/>
    <w:rsid w:val="00584374"/>
    <w:rsid w:val="005A4793"/>
    <w:rsid w:val="005B6D2D"/>
    <w:rsid w:val="005C3FD4"/>
    <w:rsid w:val="005D2B71"/>
    <w:rsid w:val="005D358D"/>
    <w:rsid w:val="005D375F"/>
    <w:rsid w:val="005E7D77"/>
    <w:rsid w:val="00606906"/>
    <w:rsid w:val="00610078"/>
    <w:rsid w:val="00617EE7"/>
    <w:rsid w:val="006248D8"/>
    <w:rsid w:val="00626561"/>
    <w:rsid w:val="006272C6"/>
    <w:rsid w:val="0063141C"/>
    <w:rsid w:val="006314A1"/>
    <w:rsid w:val="006315F9"/>
    <w:rsid w:val="0064394F"/>
    <w:rsid w:val="00650864"/>
    <w:rsid w:val="006515DE"/>
    <w:rsid w:val="006528F9"/>
    <w:rsid w:val="00662D43"/>
    <w:rsid w:val="00673E52"/>
    <w:rsid w:val="00681272"/>
    <w:rsid w:val="006855A3"/>
    <w:rsid w:val="00695A8E"/>
    <w:rsid w:val="006B62FD"/>
    <w:rsid w:val="006E0E26"/>
    <w:rsid w:val="006E43B6"/>
    <w:rsid w:val="006F1C6A"/>
    <w:rsid w:val="006F5CA2"/>
    <w:rsid w:val="007001DC"/>
    <w:rsid w:val="00711FA3"/>
    <w:rsid w:val="007257F0"/>
    <w:rsid w:val="0072718D"/>
    <w:rsid w:val="0074778C"/>
    <w:rsid w:val="007601B2"/>
    <w:rsid w:val="007620AC"/>
    <w:rsid w:val="00766587"/>
    <w:rsid w:val="007669DD"/>
    <w:rsid w:val="00770CA4"/>
    <w:rsid w:val="007746F0"/>
    <w:rsid w:val="00790F36"/>
    <w:rsid w:val="007936E0"/>
    <w:rsid w:val="00794DA4"/>
    <w:rsid w:val="007A3B61"/>
    <w:rsid w:val="007B09A4"/>
    <w:rsid w:val="007C053C"/>
    <w:rsid w:val="007C52E6"/>
    <w:rsid w:val="007C6B95"/>
    <w:rsid w:val="007E2570"/>
    <w:rsid w:val="007F4AAA"/>
    <w:rsid w:val="008028F6"/>
    <w:rsid w:val="008211DE"/>
    <w:rsid w:val="00822E8C"/>
    <w:rsid w:val="00823930"/>
    <w:rsid w:val="00825D29"/>
    <w:rsid w:val="008313E0"/>
    <w:rsid w:val="00832DBF"/>
    <w:rsid w:val="00834936"/>
    <w:rsid w:val="00841A16"/>
    <w:rsid w:val="0084696C"/>
    <w:rsid w:val="008507CA"/>
    <w:rsid w:val="00863C22"/>
    <w:rsid w:val="00864F72"/>
    <w:rsid w:val="008717CE"/>
    <w:rsid w:val="0087479B"/>
    <w:rsid w:val="00891684"/>
    <w:rsid w:val="00891924"/>
    <w:rsid w:val="00895FEF"/>
    <w:rsid w:val="008A5DA5"/>
    <w:rsid w:val="008B0476"/>
    <w:rsid w:val="008B7118"/>
    <w:rsid w:val="008C119B"/>
    <w:rsid w:val="008C2260"/>
    <w:rsid w:val="008C4ED7"/>
    <w:rsid w:val="008C55C9"/>
    <w:rsid w:val="008D7D2C"/>
    <w:rsid w:val="008E222D"/>
    <w:rsid w:val="008E3010"/>
    <w:rsid w:val="008F082A"/>
    <w:rsid w:val="008F1CDF"/>
    <w:rsid w:val="00900E7C"/>
    <w:rsid w:val="00903011"/>
    <w:rsid w:val="00913AE4"/>
    <w:rsid w:val="009200F5"/>
    <w:rsid w:val="00920560"/>
    <w:rsid w:val="0092637D"/>
    <w:rsid w:val="00927C39"/>
    <w:rsid w:val="0093191A"/>
    <w:rsid w:val="00932A1B"/>
    <w:rsid w:val="00947680"/>
    <w:rsid w:val="00952DBA"/>
    <w:rsid w:val="00961B61"/>
    <w:rsid w:val="00970F27"/>
    <w:rsid w:val="00981428"/>
    <w:rsid w:val="00983620"/>
    <w:rsid w:val="0098732A"/>
    <w:rsid w:val="00990B60"/>
    <w:rsid w:val="009A05AD"/>
    <w:rsid w:val="009A3EF2"/>
    <w:rsid w:val="009B14DA"/>
    <w:rsid w:val="009E19A1"/>
    <w:rsid w:val="009E20E7"/>
    <w:rsid w:val="009F17FB"/>
    <w:rsid w:val="009F2904"/>
    <w:rsid w:val="00A05E6D"/>
    <w:rsid w:val="00A114E2"/>
    <w:rsid w:val="00A20DD8"/>
    <w:rsid w:val="00A21E48"/>
    <w:rsid w:val="00A23A38"/>
    <w:rsid w:val="00A25263"/>
    <w:rsid w:val="00A31BF6"/>
    <w:rsid w:val="00A359F7"/>
    <w:rsid w:val="00A4499E"/>
    <w:rsid w:val="00A44B1A"/>
    <w:rsid w:val="00A52FBD"/>
    <w:rsid w:val="00A53BF6"/>
    <w:rsid w:val="00A54B67"/>
    <w:rsid w:val="00A7409E"/>
    <w:rsid w:val="00A90994"/>
    <w:rsid w:val="00A95B53"/>
    <w:rsid w:val="00AA3E89"/>
    <w:rsid w:val="00AA4E00"/>
    <w:rsid w:val="00AA718D"/>
    <w:rsid w:val="00AB71C2"/>
    <w:rsid w:val="00AC4E90"/>
    <w:rsid w:val="00AE3680"/>
    <w:rsid w:val="00AF2F01"/>
    <w:rsid w:val="00B11790"/>
    <w:rsid w:val="00B1435E"/>
    <w:rsid w:val="00B25723"/>
    <w:rsid w:val="00B25F88"/>
    <w:rsid w:val="00B377DE"/>
    <w:rsid w:val="00B50F7A"/>
    <w:rsid w:val="00B53921"/>
    <w:rsid w:val="00B56DE8"/>
    <w:rsid w:val="00B612EC"/>
    <w:rsid w:val="00B618D9"/>
    <w:rsid w:val="00B81D80"/>
    <w:rsid w:val="00B83545"/>
    <w:rsid w:val="00B83AE4"/>
    <w:rsid w:val="00B83B74"/>
    <w:rsid w:val="00B85CB6"/>
    <w:rsid w:val="00B92716"/>
    <w:rsid w:val="00BA1FCF"/>
    <w:rsid w:val="00BA4171"/>
    <w:rsid w:val="00BA5284"/>
    <w:rsid w:val="00BB4452"/>
    <w:rsid w:val="00BB70F8"/>
    <w:rsid w:val="00BC1687"/>
    <w:rsid w:val="00BD21FE"/>
    <w:rsid w:val="00BF263D"/>
    <w:rsid w:val="00C0734D"/>
    <w:rsid w:val="00C1504C"/>
    <w:rsid w:val="00C16ECC"/>
    <w:rsid w:val="00C20D31"/>
    <w:rsid w:val="00C242C0"/>
    <w:rsid w:val="00C251BB"/>
    <w:rsid w:val="00C33DF0"/>
    <w:rsid w:val="00C346FA"/>
    <w:rsid w:val="00C352A5"/>
    <w:rsid w:val="00C353CB"/>
    <w:rsid w:val="00C47DB8"/>
    <w:rsid w:val="00C54199"/>
    <w:rsid w:val="00C75D43"/>
    <w:rsid w:val="00C776FE"/>
    <w:rsid w:val="00C8167B"/>
    <w:rsid w:val="00C84FF3"/>
    <w:rsid w:val="00CA16ED"/>
    <w:rsid w:val="00CB2587"/>
    <w:rsid w:val="00CB2CCF"/>
    <w:rsid w:val="00CB2D23"/>
    <w:rsid w:val="00CC06B8"/>
    <w:rsid w:val="00CC3607"/>
    <w:rsid w:val="00CC5349"/>
    <w:rsid w:val="00CD0C5C"/>
    <w:rsid w:val="00CD17D9"/>
    <w:rsid w:val="00CE328D"/>
    <w:rsid w:val="00CE4020"/>
    <w:rsid w:val="00CE682F"/>
    <w:rsid w:val="00D00FE2"/>
    <w:rsid w:val="00D05BC8"/>
    <w:rsid w:val="00D11F79"/>
    <w:rsid w:val="00D34AC2"/>
    <w:rsid w:val="00D34EA1"/>
    <w:rsid w:val="00D42C60"/>
    <w:rsid w:val="00D46589"/>
    <w:rsid w:val="00D46F36"/>
    <w:rsid w:val="00D54C6D"/>
    <w:rsid w:val="00D56BFE"/>
    <w:rsid w:val="00D64FD0"/>
    <w:rsid w:val="00D678CF"/>
    <w:rsid w:val="00D6797D"/>
    <w:rsid w:val="00D73468"/>
    <w:rsid w:val="00D74F43"/>
    <w:rsid w:val="00D807E1"/>
    <w:rsid w:val="00D9318D"/>
    <w:rsid w:val="00DA4A79"/>
    <w:rsid w:val="00DC4046"/>
    <w:rsid w:val="00DC6B10"/>
    <w:rsid w:val="00DC6EDE"/>
    <w:rsid w:val="00DD6A75"/>
    <w:rsid w:val="00DE3A1C"/>
    <w:rsid w:val="00DE5D2B"/>
    <w:rsid w:val="00DF31E2"/>
    <w:rsid w:val="00DF4676"/>
    <w:rsid w:val="00E0024A"/>
    <w:rsid w:val="00E01D5C"/>
    <w:rsid w:val="00E22124"/>
    <w:rsid w:val="00E270AD"/>
    <w:rsid w:val="00E30833"/>
    <w:rsid w:val="00E41750"/>
    <w:rsid w:val="00E43C60"/>
    <w:rsid w:val="00E45D7B"/>
    <w:rsid w:val="00E47705"/>
    <w:rsid w:val="00E5378B"/>
    <w:rsid w:val="00E550D1"/>
    <w:rsid w:val="00E62249"/>
    <w:rsid w:val="00E66196"/>
    <w:rsid w:val="00E6677C"/>
    <w:rsid w:val="00E73014"/>
    <w:rsid w:val="00E80B87"/>
    <w:rsid w:val="00E84BB0"/>
    <w:rsid w:val="00EA2A62"/>
    <w:rsid w:val="00EA75AB"/>
    <w:rsid w:val="00EB0F61"/>
    <w:rsid w:val="00EC1806"/>
    <w:rsid w:val="00EC63E3"/>
    <w:rsid w:val="00EC790A"/>
    <w:rsid w:val="00ED17DC"/>
    <w:rsid w:val="00ED25C1"/>
    <w:rsid w:val="00EE0591"/>
    <w:rsid w:val="00EF092D"/>
    <w:rsid w:val="00EF24FA"/>
    <w:rsid w:val="00F00B97"/>
    <w:rsid w:val="00F05099"/>
    <w:rsid w:val="00F43BA7"/>
    <w:rsid w:val="00F45006"/>
    <w:rsid w:val="00F46E11"/>
    <w:rsid w:val="00F50860"/>
    <w:rsid w:val="00F51E21"/>
    <w:rsid w:val="00F5358B"/>
    <w:rsid w:val="00F62CB4"/>
    <w:rsid w:val="00F635F4"/>
    <w:rsid w:val="00F82B31"/>
    <w:rsid w:val="00F84AC0"/>
    <w:rsid w:val="00FC202F"/>
    <w:rsid w:val="00FD02AA"/>
    <w:rsid w:val="00FD5E31"/>
    <w:rsid w:val="00FF408C"/>
    <w:rsid w:val="00FF60C9"/>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14E86896-C299-45B4-89DE-CC1F9E44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F0"/>
    <w:pPr>
      <w:spacing w:line="276" w:lineRule="auto"/>
    </w:pPr>
    <w:rPr>
      <w:sz w:val="24"/>
      <w:szCs w:val="22"/>
    </w:rPr>
  </w:style>
  <w:style w:type="paragraph" w:styleId="Heading1">
    <w:name w:val="heading 1"/>
    <w:basedOn w:val="Normal"/>
    <w:next w:val="Normal"/>
    <w:link w:val="Heading1Char"/>
    <w:uiPriority w:val="9"/>
    <w:qFormat/>
    <w:rsid w:val="00626561"/>
    <w:pPr>
      <w:keepNext/>
      <w:keepLines/>
      <w:spacing w:before="480"/>
      <w:outlineLvl w:val="0"/>
    </w:pPr>
    <w:rPr>
      <w:rFonts w:ascii="Impact" w:eastAsia="MS Gothic" w:hAnsi="Impact"/>
      <w:bCs/>
      <w:color w:val="431C61"/>
      <w:sz w:val="32"/>
      <w:szCs w:val="28"/>
    </w:rPr>
  </w:style>
  <w:style w:type="paragraph" w:styleId="Heading2">
    <w:name w:val="heading 2"/>
    <w:basedOn w:val="Normal"/>
    <w:next w:val="Normal"/>
    <w:link w:val="Heading2Char"/>
    <w:uiPriority w:val="9"/>
    <w:unhideWhenUsed/>
    <w:qFormat/>
    <w:rsid w:val="00626561"/>
    <w:pPr>
      <w:keepNext/>
      <w:keepLines/>
      <w:spacing w:before="200"/>
      <w:outlineLvl w:val="1"/>
    </w:pPr>
    <w:rPr>
      <w:rFonts w:ascii="Arial Narrow" w:eastAsia="MS Gothic" w:hAnsi="Arial Narrow"/>
      <w:b/>
      <w:bCs/>
      <w:color w:val="431C61"/>
      <w:sz w:val="28"/>
      <w:szCs w:val="26"/>
    </w:rPr>
  </w:style>
  <w:style w:type="paragraph" w:styleId="Heading3">
    <w:name w:val="heading 3"/>
    <w:basedOn w:val="Normal"/>
    <w:next w:val="Normal"/>
    <w:link w:val="Heading3Char"/>
    <w:uiPriority w:val="9"/>
    <w:unhideWhenUsed/>
    <w:qFormat/>
    <w:rsid w:val="00626561"/>
    <w:pPr>
      <w:keepNext/>
      <w:keepLines/>
      <w:spacing w:before="200"/>
      <w:outlineLvl w:val="2"/>
    </w:pPr>
    <w:rPr>
      <w:rFonts w:ascii="Arial Narrow" w:eastAsia="MS Gothic" w:hAnsi="Arial Narrow"/>
      <w:b/>
      <w:bCs/>
      <w:color w:val="431C61"/>
    </w:rPr>
  </w:style>
  <w:style w:type="paragraph" w:styleId="Heading4">
    <w:name w:val="heading 4"/>
    <w:basedOn w:val="Normal"/>
    <w:next w:val="Normal"/>
    <w:link w:val="Heading4Char"/>
    <w:uiPriority w:val="9"/>
    <w:semiHidden/>
    <w:unhideWhenUsed/>
    <w:qFormat/>
    <w:rsid w:val="00626561"/>
    <w:pPr>
      <w:keepNext/>
      <w:keepLines/>
      <w:spacing w:before="200"/>
      <w:outlineLvl w:val="3"/>
    </w:pPr>
    <w:rPr>
      <w:rFonts w:ascii="Cambria" w:eastAsia="MS Gothic" w:hAnsi="Cambria"/>
      <w:b/>
      <w:bCs/>
      <w:i/>
      <w:iCs/>
      <w:color w:val="431C61"/>
    </w:rPr>
  </w:style>
  <w:style w:type="paragraph" w:styleId="Heading5">
    <w:name w:val="heading 5"/>
    <w:basedOn w:val="Normal"/>
    <w:next w:val="Normal"/>
    <w:link w:val="Heading5Char"/>
    <w:uiPriority w:val="9"/>
    <w:semiHidden/>
    <w:unhideWhenUsed/>
    <w:qFormat/>
    <w:rsid w:val="002D256D"/>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CF"/>
    <w:pPr>
      <w:ind w:left="720"/>
      <w:contextualSpacing/>
    </w:pPr>
  </w:style>
  <w:style w:type="character" w:styleId="CommentReference">
    <w:name w:val="annotation reference"/>
    <w:basedOn w:val="DefaultParagraphFont"/>
    <w:uiPriority w:val="99"/>
    <w:semiHidden/>
    <w:unhideWhenUsed/>
    <w:rsid w:val="00F05099"/>
    <w:rPr>
      <w:sz w:val="16"/>
      <w:szCs w:val="16"/>
    </w:rPr>
  </w:style>
  <w:style w:type="paragraph" w:styleId="CommentText">
    <w:name w:val="annotation text"/>
    <w:basedOn w:val="Normal"/>
    <w:link w:val="CommentTextChar"/>
    <w:uiPriority w:val="99"/>
    <w:semiHidden/>
    <w:unhideWhenUsed/>
    <w:rsid w:val="00F05099"/>
    <w:pPr>
      <w:spacing w:line="240" w:lineRule="auto"/>
    </w:pPr>
    <w:rPr>
      <w:sz w:val="20"/>
      <w:szCs w:val="20"/>
    </w:rPr>
  </w:style>
  <w:style w:type="character" w:customStyle="1" w:styleId="CommentTextChar">
    <w:name w:val="Comment Text Char"/>
    <w:basedOn w:val="DefaultParagraphFont"/>
    <w:link w:val="CommentText"/>
    <w:uiPriority w:val="99"/>
    <w:semiHidden/>
    <w:rsid w:val="00F05099"/>
    <w:rPr>
      <w:sz w:val="20"/>
      <w:szCs w:val="20"/>
    </w:rPr>
  </w:style>
  <w:style w:type="paragraph" w:styleId="CommentSubject">
    <w:name w:val="annotation subject"/>
    <w:basedOn w:val="CommentText"/>
    <w:next w:val="CommentText"/>
    <w:link w:val="CommentSubjectChar"/>
    <w:uiPriority w:val="99"/>
    <w:semiHidden/>
    <w:unhideWhenUsed/>
    <w:rsid w:val="00F05099"/>
    <w:rPr>
      <w:b/>
      <w:bCs/>
    </w:rPr>
  </w:style>
  <w:style w:type="character" w:customStyle="1" w:styleId="CommentSubjectChar">
    <w:name w:val="Comment Subject Char"/>
    <w:basedOn w:val="CommentTextChar"/>
    <w:link w:val="CommentSubject"/>
    <w:uiPriority w:val="99"/>
    <w:semiHidden/>
    <w:rsid w:val="00F05099"/>
    <w:rPr>
      <w:b/>
      <w:bCs/>
      <w:sz w:val="20"/>
      <w:szCs w:val="20"/>
    </w:rPr>
  </w:style>
  <w:style w:type="paragraph" w:styleId="BalloonText">
    <w:name w:val="Balloon Text"/>
    <w:basedOn w:val="Normal"/>
    <w:link w:val="BalloonTextChar"/>
    <w:uiPriority w:val="99"/>
    <w:semiHidden/>
    <w:unhideWhenUsed/>
    <w:rsid w:val="00F05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99"/>
    <w:rPr>
      <w:rFonts w:ascii="Tahoma" w:hAnsi="Tahoma" w:cs="Tahoma"/>
      <w:sz w:val="16"/>
      <w:szCs w:val="16"/>
    </w:rPr>
  </w:style>
  <w:style w:type="table" w:styleId="TableGrid">
    <w:name w:val="Table Grid"/>
    <w:basedOn w:val="TableNormal"/>
    <w:uiPriority w:val="59"/>
    <w:rsid w:val="001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B6E"/>
    <w:rPr>
      <w:sz w:val="22"/>
      <w:szCs w:val="22"/>
    </w:rPr>
  </w:style>
  <w:style w:type="character" w:customStyle="1" w:styleId="Heading2Char">
    <w:name w:val="Heading 2 Char"/>
    <w:basedOn w:val="DefaultParagraphFont"/>
    <w:link w:val="Heading2"/>
    <w:uiPriority w:val="9"/>
    <w:rsid w:val="00626561"/>
    <w:rPr>
      <w:rFonts w:ascii="Arial Narrow" w:eastAsia="MS Gothic" w:hAnsi="Arial Narrow" w:cs="Times New Roman"/>
      <w:b/>
      <w:bCs/>
      <w:color w:val="431C61"/>
      <w:sz w:val="28"/>
      <w:szCs w:val="26"/>
    </w:rPr>
  </w:style>
  <w:style w:type="character" w:customStyle="1" w:styleId="Heading1Char">
    <w:name w:val="Heading 1 Char"/>
    <w:basedOn w:val="DefaultParagraphFont"/>
    <w:link w:val="Heading1"/>
    <w:uiPriority w:val="9"/>
    <w:rsid w:val="00626561"/>
    <w:rPr>
      <w:rFonts w:ascii="Impact" w:eastAsia="MS Gothic" w:hAnsi="Impact" w:cs="Times New Roman"/>
      <w:bCs/>
      <w:color w:val="431C61"/>
      <w:sz w:val="32"/>
      <w:szCs w:val="28"/>
    </w:rPr>
  </w:style>
  <w:style w:type="character" w:customStyle="1" w:styleId="Heading3Char">
    <w:name w:val="Heading 3 Char"/>
    <w:basedOn w:val="DefaultParagraphFont"/>
    <w:link w:val="Heading3"/>
    <w:uiPriority w:val="9"/>
    <w:rsid w:val="00626561"/>
    <w:rPr>
      <w:rFonts w:ascii="Arial Narrow" w:eastAsia="MS Gothic" w:hAnsi="Arial Narrow" w:cs="Times New Roman"/>
      <w:b/>
      <w:bCs/>
      <w:color w:val="431C61"/>
      <w:sz w:val="24"/>
    </w:rPr>
  </w:style>
  <w:style w:type="paragraph" w:styleId="Header">
    <w:name w:val="header"/>
    <w:basedOn w:val="Normal"/>
    <w:link w:val="HeaderChar"/>
    <w:uiPriority w:val="99"/>
    <w:unhideWhenUsed/>
    <w:rsid w:val="00C47DB8"/>
    <w:pPr>
      <w:tabs>
        <w:tab w:val="center" w:pos="4680"/>
        <w:tab w:val="right" w:pos="9360"/>
      </w:tabs>
      <w:spacing w:line="240" w:lineRule="auto"/>
    </w:pPr>
    <w:rPr>
      <w:color w:val="FFFFFF"/>
    </w:rPr>
  </w:style>
  <w:style w:type="character" w:customStyle="1" w:styleId="HeaderChar">
    <w:name w:val="Header Char"/>
    <w:basedOn w:val="DefaultParagraphFont"/>
    <w:link w:val="Header"/>
    <w:uiPriority w:val="99"/>
    <w:rsid w:val="00C47DB8"/>
    <w:rPr>
      <w:color w:val="FFFFFF"/>
      <w:sz w:val="24"/>
    </w:rPr>
  </w:style>
  <w:style w:type="paragraph" w:styleId="Footer">
    <w:name w:val="footer"/>
    <w:basedOn w:val="Normal"/>
    <w:link w:val="FooterChar"/>
    <w:unhideWhenUsed/>
    <w:rsid w:val="007620AC"/>
    <w:pPr>
      <w:tabs>
        <w:tab w:val="center" w:pos="4680"/>
        <w:tab w:val="right" w:pos="9360"/>
      </w:tabs>
      <w:spacing w:line="240" w:lineRule="auto"/>
    </w:pPr>
  </w:style>
  <w:style w:type="character" w:customStyle="1" w:styleId="FooterChar">
    <w:name w:val="Footer Char"/>
    <w:basedOn w:val="DefaultParagraphFont"/>
    <w:link w:val="Footer"/>
    <w:uiPriority w:val="99"/>
    <w:rsid w:val="007620AC"/>
  </w:style>
  <w:style w:type="character" w:styleId="Strong">
    <w:name w:val="Strong"/>
    <w:basedOn w:val="DefaultParagraphFont"/>
    <w:uiPriority w:val="22"/>
    <w:qFormat/>
    <w:rsid w:val="00DF4676"/>
    <w:rPr>
      <w:b/>
      <w:bCs/>
    </w:rPr>
  </w:style>
  <w:style w:type="table" w:styleId="MediumGrid3-Accent1">
    <w:name w:val="Medium Grid 3 Accent 1"/>
    <w:basedOn w:val="TableNormal"/>
    <w:uiPriority w:val="69"/>
    <w:rsid w:val="007E25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7E25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11">
    <w:name w:val="Light Shading - Accent 11"/>
    <w:basedOn w:val="TableNormal"/>
    <w:uiPriority w:val="60"/>
    <w:rsid w:val="007E25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7E257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Grid-Accent1">
    <w:name w:val="Colorful Grid Accent 1"/>
    <w:basedOn w:val="TableNormal"/>
    <w:uiPriority w:val="73"/>
    <w:rsid w:val="007E25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626561"/>
    <w:pPr>
      <w:keepNext/>
      <w:spacing w:line="240" w:lineRule="auto"/>
    </w:pPr>
    <w:rPr>
      <w:rFonts w:ascii="Arial Narrow" w:eastAsia="MS Mincho" w:hAnsi="Arial Narrow"/>
      <w:b/>
      <w:bCs/>
      <w:color w:val="431C61"/>
      <w:sz w:val="20"/>
      <w:szCs w:val="18"/>
    </w:rPr>
  </w:style>
  <w:style w:type="character" w:styleId="Hyperlink">
    <w:name w:val="Hyperlink"/>
    <w:basedOn w:val="DefaultParagraphFont"/>
    <w:rsid w:val="00510C22"/>
    <w:rPr>
      <w:rFonts w:cs="Times New Roman"/>
      <w:color w:val="0000FF"/>
      <w:u w:val="single"/>
    </w:rPr>
  </w:style>
  <w:style w:type="paragraph" w:customStyle="1" w:styleId="ref">
    <w:name w:val="ref"/>
    <w:basedOn w:val="Normal"/>
    <w:uiPriority w:val="99"/>
    <w:rsid w:val="00510C22"/>
    <w:pPr>
      <w:spacing w:line="240" w:lineRule="auto"/>
    </w:pPr>
    <w:rPr>
      <w:rFonts w:eastAsia="Times New Roman"/>
      <w:szCs w:val="24"/>
    </w:rPr>
  </w:style>
  <w:style w:type="paragraph" w:styleId="TOCHeading">
    <w:name w:val="TOC Heading"/>
    <w:basedOn w:val="Heading1"/>
    <w:next w:val="Normal"/>
    <w:uiPriority w:val="39"/>
    <w:unhideWhenUsed/>
    <w:qFormat/>
    <w:rsid w:val="006F5CA2"/>
    <w:pPr>
      <w:outlineLvl w:val="9"/>
    </w:pPr>
    <w:rPr>
      <w:lang w:eastAsia="ja-JP"/>
    </w:rPr>
  </w:style>
  <w:style w:type="paragraph" w:styleId="TOC1">
    <w:name w:val="toc 1"/>
    <w:basedOn w:val="Normal"/>
    <w:next w:val="Normal"/>
    <w:autoRedefine/>
    <w:uiPriority w:val="39"/>
    <w:unhideWhenUsed/>
    <w:rsid w:val="004002C3"/>
    <w:pPr>
      <w:spacing w:after="100"/>
    </w:pPr>
  </w:style>
  <w:style w:type="paragraph" w:styleId="TOC3">
    <w:name w:val="toc 3"/>
    <w:basedOn w:val="Normal"/>
    <w:next w:val="Normal"/>
    <w:autoRedefine/>
    <w:uiPriority w:val="39"/>
    <w:unhideWhenUsed/>
    <w:rsid w:val="004002C3"/>
    <w:pPr>
      <w:spacing w:after="100"/>
      <w:ind w:left="440"/>
    </w:pPr>
  </w:style>
  <w:style w:type="paragraph" w:styleId="TOC2">
    <w:name w:val="toc 2"/>
    <w:basedOn w:val="Normal"/>
    <w:next w:val="Normal"/>
    <w:autoRedefine/>
    <w:uiPriority w:val="39"/>
    <w:unhideWhenUsed/>
    <w:rsid w:val="004002C3"/>
    <w:pPr>
      <w:spacing w:after="100"/>
      <w:ind w:left="220"/>
    </w:pPr>
  </w:style>
  <w:style w:type="character" w:customStyle="1" w:styleId="Heading4Char">
    <w:name w:val="Heading 4 Char"/>
    <w:basedOn w:val="DefaultParagraphFont"/>
    <w:link w:val="Heading4"/>
    <w:uiPriority w:val="9"/>
    <w:semiHidden/>
    <w:rsid w:val="00626561"/>
    <w:rPr>
      <w:rFonts w:ascii="Cambria" w:eastAsia="MS Gothic" w:hAnsi="Cambria" w:cs="Times New Roman"/>
      <w:b/>
      <w:bCs/>
      <w:i/>
      <w:iCs/>
      <w:color w:val="431C61"/>
      <w:sz w:val="24"/>
    </w:rPr>
  </w:style>
  <w:style w:type="paragraph" w:customStyle="1" w:styleId="BAHBulletStyle">
    <w:name w:val="BAH Bullet Style"/>
    <w:basedOn w:val="Normal"/>
    <w:link w:val="BAHBulletStyleChar"/>
    <w:rsid w:val="003A2C4F"/>
    <w:pPr>
      <w:widowControl w:val="0"/>
      <w:numPr>
        <w:numId w:val="6"/>
      </w:numPr>
      <w:spacing w:after="60"/>
      <w:ind w:left="965"/>
    </w:pPr>
    <w:rPr>
      <w:rFonts w:cs="Calibri"/>
      <w:color w:val="333333"/>
      <w:szCs w:val="21"/>
    </w:rPr>
  </w:style>
  <w:style w:type="character" w:customStyle="1" w:styleId="BAHBulletStyleChar">
    <w:name w:val="BAH Bullet Style Char"/>
    <w:basedOn w:val="DefaultParagraphFont"/>
    <w:link w:val="BAHBulletStyle"/>
    <w:rsid w:val="003A2C4F"/>
    <w:rPr>
      <w:rFonts w:cs="Calibri"/>
      <w:color w:val="333333"/>
      <w:sz w:val="24"/>
      <w:szCs w:val="21"/>
    </w:rPr>
  </w:style>
  <w:style w:type="paragraph" w:styleId="Title">
    <w:name w:val="Title"/>
    <w:basedOn w:val="Normal"/>
    <w:next w:val="Normal"/>
    <w:link w:val="TitleChar"/>
    <w:uiPriority w:val="10"/>
    <w:qFormat/>
    <w:rsid w:val="00626561"/>
    <w:pPr>
      <w:spacing w:before="240" w:after="120" w:line="240" w:lineRule="auto"/>
    </w:pPr>
    <w:rPr>
      <w:rFonts w:ascii="Impact" w:eastAsia="MS Mincho" w:hAnsi="Impact"/>
      <w:color w:val="431C61"/>
      <w:sz w:val="48"/>
      <w:szCs w:val="48"/>
      <w:lang w:eastAsia="ja-JP"/>
    </w:rPr>
  </w:style>
  <w:style w:type="character" w:customStyle="1" w:styleId="TitleChar">
    <w:name w:val="Title Char"/>
    <w:basedOn w:val="DefaultParagraphFont"/>
    <w:link w:val="Title"/>
    <w:uiPriority w:val="10"/>
    <w:rsid w:val="00626561"/>
    <w:rPr>
      <w:rFonts w:ascii="Impact" w:eastAsia="MS Mincho" w:hAnsi="Impact"/>
      <w:color w:val="431C61"/>
      <w:sz w:val="48"/>
      <w:szCs w:val="48"/>
      <w:lang w:eastAsia="ja-JP"/>
    </w:rPr>
  </w:style>
  <w:style w:type="paragraph" w:styleId="Subtitle">
    <w:name w:val="Subtitle"/>
    <w:basedOn w:val="Normal"/>
    <w:next w:val="Normal"/>
    <w:link w:val="SubtitleChar"/>
    <w:uiPriority w:val="11"/>
    <w:qFormat/>
    <w:rsid w:val="00626561"/>
    <w:pPr>
      <w:spacing w:line="240" w:lineRule="auto"/>
      <w:ind w:left="1440"/>
    </w:pPr>
    <w:rPr>
      <w:rFonts w:ascii="Arial Narrow" w:eastAsia="MS Mincho" w:hAnsi="Arial Narrow"/>
      <w:color w:val="431C61"/>
      <w:sz w:val="40"/>
      <w:szCs w:val="40"/>
      <w:lang w:eastAsia="ja-JP"/>
    </w:rPr>
  </w:style>
  <w:style w:type="character" w:customStyle="1" w:styleId="SubtitleChar">
    <w:name w:val="Subtitle Char"/>
    <w:basedOn w:val="DefaultParagraphFont"/>
    <w:link w:val="Subtitle"/>
    <w:uiPriority w:val="11"/>
    <w:rsid w:val="00626561"/>
    <w:rPr>
      <w:rFonts w:ascii="Arial Narrow" w:eastAsia="MS Mincho" w:hAnsi="Arial Narrow"/>
      <w:color w:val="431C61"/>
      <w:sz w:val="40"/>
      <w:szCs w:val="40"/>
      <w:lang w:eastAsia="ja-JP"/>
    </w:rPr>
  </w:style>
  <w:style w:type="paragraph" w:styleId="ListBullet">
    <w:name w:val="List Bullet"/>
    <w:basedOn w:val="ListParagraph"/>
    <w:uiPriority w:val="99"/>
    <w:unhideWhenUsed/>
    <w:qFormat/>
    <w:rsid w:val="00626561"/>
    <w:pPr>
      <w:numPr>
        <w:numId w:val="7"/>
      </w:numPr>
    </w:pPr>
  </w:style>
  <w:style w:type="paragraph" w:customStyle="1" w:styleId="Calloutheader">
    <w:name w:val="Call out header"/>
    <w:basedOn w:val="Normal"/>
    <w:qFormat/>
    <w:rsid w:val="00626561"/>
    <w:pPr>
      <w:spacing w:after="180" w:line="240" w:lineRule="auto"/>
      <w:jc w:val="center"/>
    </w:pPr>
    <w:rPr>
      <w:rFonts w:ascii="Arial Narrow" w:hAnsi="Arial Narrow"/>
      <w:b/>
      <w:color w:val="431C61"/>
    </w:rPr>
  </w:style>
  <w:style w:type="paragraph" w:styleId="ListBullet3">
    <w:name w:val="List Bullet 3"/>
    <w:basedOn w:val="Normal"/>
    <w:uiPriority w:val="99"/>
    <w:unhideWhenUsed/>
    <w:rsid w:val="00A21E48"/>
    <w:pPr>
      <w:numPr>
        <w:numId w:val="10"/>
      </w:numPr>
      <w:ind w:left="216" w:hanging="216"/>
      <w:contextualSpacing/>
    </w:pPr>
  </w:style>
  <w:style w:type="paragraph" w:styleId="BodyText">
    <w:name w:val="Body Text"/>
    <w:basedOn w:val="Normal"/>
    <w:link w:val="BodyTextChar"/>
    <w:uiPriority w:val="99"/>
    <w:unhideWhenUsed/>
    <w:rsid w:val="00832DBF"/>
  </w:style>
  <w:style w:type="character" w:customStyle="1" w:styleId="BodyTextChar">
    <w:name w:val="Body Text Char"/>
    <w:basedOn w:val="DefaultParagraphFont"/>
    <w:link w:val="BodyText"/>
    <w:uiPriority w:val="99"/>
    <w:rsid w:val="00832DBF"/>
    <w:rPr>
      <w:sz w:val="24"/>
    </w:rPr>
  </w:style>
  <w:style w:type="paragraph" w:styleId="TOC4">
    <w:name w:val="toc 4"/>
    <w:basedOn w:val="Normal"/>
    <w:next w:val="Normal"/>
    <w:autoRedefine/>
    <w:uiPriority w:val="39"/>
    <w:unhideWhenUsed/>
    <w:rsid w:val="00B612EC"/>
    <w:pPr>
      <w:ind w:left="660"/>
    </w:pPr>
  </w:style>
  <w:style w:type="paragraph" w:styleId="TOC5">
    <w:name w:val="toc 5"/>
    <w:basedOn w:val="Normal"/>
    <w:next w:val="Normal"/>
    <w:autoRedefine/>
    <w:uiPriority w:val="39"/>
    <w:unhideWhenUsed/>
    <w:rsid w:val="00B612EC"/>
    <w:pPr>
      <w:ind w:left="880"/>
    </w:pPr>
  </w:style>
  <w:style w:type="paragraph" w:styleId="TOC6">
    <w:name w:val="toc 6"/>
    <w:basedOn w:val="Normal"/>
    <w:next w:val="Normal"/>
    <w:autoRedefine/>
    <w:uiPriority w:val="39"/>
    <w:unhideWhenUsed/>
    <w:rsid w:val="00B612EC"/>
    <w:pPr>
      <w:ind w:left="1100"/>
    </w:pPr>
  </w:style>
  <w:style w:type="paragraph" w:styleId="TOC7">
    <w:name w:val="toc 7"/>
    <w:basedOn w:val="Normal"/>
    <w:next w:val="Normal"/>
    <w:autoRedefine/>
    <w:uiPriority w:val="39"/>
    <w:unhideWhenUsed/>
    <w:rsid w:val="00B612EC"/>
    <w:pPr>
      <w:ind w:left="1320"/>
    </w:pPr>
  </w:style>
  <w:style w:type="paragraph" w:styleId="TOC8">
    <w:name w:val="toc 8"/>
    <w:basedOn w:val="Normal"/>
    <w:next w:val="Normal"/>
    <w:autoRedefine/>
    <w:uiPriority w:val="39"/>
    <w:unhideWhenUsed/>
    <w:rsid w:val="00B612EC"/>
    <w:pPr>
      <w:ind w:left="1540"/>
    </w:pPr>
  </w:style>
  <w:style w:type="paragraph" w:styleId="TOC9">
    <w:name w:val="toc 9"/>
    <w:basedOn w:val="Normal"/>
    <w:next w:val="Normal"/>
    <w:autoRedefine/>
    <w:uiPriority w:val="39"/>
    <w:unhideWhenUsed/>
    <w:rsid w:val="00B612EC"/>
    <w:pPr>
      <w:ind w:left="1760"/>
    </w:pPr>
  </w:style>
  <w:style w:type="paragraph" w:styleId="TOAHeading">
    <w:name w:val="toa heading"/>
    <w:basedOn w:val="Normal"/>
    <w:next w:val="Normal"/>
    <w:uiPriority w:val="99"/>
    <w:unhideWhenUsed/>
    <w:rsid w:val="00B612EC"/>
    <w:pPr>
      <w:spacing w:before="120"/>
    </w:pPr>
    <w:rPr>
      <w:rFonts w:ascii="Cambria" w:eastAsia="MS Gothic" w:hAnsi="Cambria"/>
      <w:b/>
      <w:bCs/>
      <w:szCs w:val="24"/>
    </w:rPr>
  </w:style>
  <w:style w:type="character" w:customStyle="1" w:styleId="Heading5Char">
    <w:name w:val="Heading 5 Char"/>
    <w:basedOn w:val="DefaultParagraphFont"/>
    <w:link w:val="Heading5"/>
    <w:uiPriority w:val="9"/>
    <w:semiHidden/>
    <w:rsid w:val="002D256D"/>
    <w:rPr>
      <w:rFonts w:ascii="Cambria" w:eastAsia="MS Gothic" w:hAnsi="Cambria" w:cs="Times New Roman"/>
      <w:color w:val="243F60"/>
    </w:rPr>
  </w:style>
  <w:style w:type="paragraph" w:styleId="ListBullet2">
    <w:name w:val="List Bullet 2"/>
    <w:basedOn w:val="Normal"/>
    <w:uiPriority w:val="99"/>
    <w:semiHidden/>
    <w:unhideWhenUsed/>
    <w:rsid w:val="00D05BC8"/>
    <w:pPr>
      <w:numPr>
        <w:numId w:val="9"/>
      </w:numPr>
      <w:contextualSpacing/>
    </w:pPr>
  </w:style>
  <w:style w:type="paragraph" w:styleId="BodyTextIndent">
    <w:name w:val="Body Text Indent"/>
    <w:basedOn w:val="Normal"/>
    <w:link w:val="BodyTextIndentChar"/>
    <w:uiPriority w:val="99"/>
    <w:semiHidden/>
    <w:unhideWhenUsed/>
    <w:rsid w:val="002264DB"/>
    <w:pPr>
      <w:spacing w:after="120"/>
      <w:ind w:left="360"/>
    </w:pPr>
    <w:rPr>
      <w:i/>
    </w:rPr>
  </w:style>
  <w:style w:type="character" w:customStyle="1" w:styleId="BodyTextIndentChar">
    <w:name w:val="Body Text Indent Char"/>
    <w:basedOn w:val="DefaultParagraphFont"/>
    <w:link w:val="BodyTextIndent"/>
    <w:uiPriority w:val="99"/>
    <w:semiHidden/>
    <w:rsid w:val="002264DB"/>
    <w:rPr>
      <w:i/>
      <w:sz w:val="24"/>
    </w:rPr>
  </w:style>
  <w:style w:type="paragraph" w:customStyle="1" w:styleId="TableText">
    <w:name w:val="Table Text"/>
    <w:basedOn w:val="Normal"/>
    <w:qFormat/>
    <w:rsid w:val="00D05BC8"/>
    <w:pPr>
      <w:spacing w:line="240" w:lineRule="auto"/>
    </w:pPr>
    <w:rPr>
      <w:rFonts w:ascii="Arial Narrow" w:eastAsia="Times New Roman" w:hAnsi="Arial Narrow" w:cs="Calibri"/>
      <w:szCs w:val="24"/>
    </w:rPr>
  </w:style>
  <w:style w:type="paragraph" w:customStyle="1" w:styleId="TableTextBold">
    <w:name w:val="Table Text Bold"/>
    <w:basedOn w:val="Normal"/>
    <w:qFormat/>
    <w:rsid w:val="00D05BC8"/>
    <w:pPr>
      <w:spacing w:before="20" w:line="240" w:lineRule="auto"/>
    </w:pPr>
    <w:rPr>
      <w:rFonts w:ascii="Arial Narrow" w:eastAsia="Times New Roman" w:hAnsi="Arial Narrow" w:cs="Calibri"/>
      <w:b/>
      <w:szCs w:val="24"/>
    </w:rPr>
  </w:style>
  <w:style w:type="paragraph" w:customStyle="1" w:styleId="Subheading1">
    <w:name w:val="Subheading 1"/>
    <w:qFormat/>
    <w:rsid w:val="00626561"/>
    <w:pPr>
      <w:keepNext/>
      <w:spacing w:after="60"/>
    </w:pPr>
    <w:rPr>
      <w:rFonts w:eastAsia="Times New Roman"/>
      <w:i/>
      <w:color w:val="431C61"/>
      <w:sz w:val="24"/>
      <w:szCs w:val="26"/>
    </w:rPr>
  </w:style>
  <w:style w:type="paragraph" w:customStyle="1" w:styleId="TableTextCentered">
    <w:name w:val="Table Text Centered"/>
    <w:qFormat/>
    <w:rsid w:val="00D05BC8"/>
    <w:pPr>
      <w:jc w:val="center"/>
    </w:pPr>
    <w:rPr>
      <w:rFonts w:ascii="Arial Narrow" w:eastAsia="Times New Roman" w:hAnsi="Arial Narrow" w:cs="Calibri"/>
      <w:bCs/>
      <w:sz w:val="24"/>
      <w:szCs w:val="24"/>
    </w:rPr>
  </w:style>
  <w:style w:type="paragraph" w:customStyle="1" w:styleId="TableHeading1">
    <w:name w:val="Table Heading 1"/>
    <w:qFormat/>
    <w:rsid w:val="00D05BC8"/>
    <w:pPr>
      <w:jc w:val="center"/>
    </w:pPr>
    <w:rPr>
      <w:rFonts w:ascii="Arial Narrow" w:eastAsia="Times New Roman" w:hAnsi="Arial Narrow"/>
      <w:sz w:val="24"/>
      <w:szCs w:val="24"/>
    </w:rPr>
  </w:style>
  <w:style w:type="paragraph" w:styleId="ListNumber">
    <w:name w:val="List Number"/>
    <w:basedOn w:val="Normal"/>
    <w:qFormat/>
    <w:rsid w:val="008F1CDF"/>
    <w:pPr>
      <w:numPr>
        <w:numId w:val="29"/>
      </w:numPr>
      <w:spacing w:after="60" w:line="240" w:lineRule="auto"/>
    </w:pPr>
    <w:rPr>
      <w:rFonts w:eastAsia="MS Gothic" w:cs="Calibri"/>
      <w:bCs/>
      <w:color w:val="000000"/>
      <w:szCs w:val="24"/>
    </w:rPr>
  </w:style>
  <w:style w:type="paragraph" w:styleId="ListNumber2">
    <w:name w:val="List Number 2"/>
    <w:basedOn w:val="ListNumber"/>
    <w:qFormat/>
    <w:rsid w:val="008F1CDF"/>
    <w:pPr>
      <w:numPr>
        <w:numId w:val="26"/>
      </w:numPr>
      <w:ind w:left="1170"/>
    </w:pPr>
    <w:rPr>
      <w:bCs w:val="0"/>
    </w:rPr>
  </w:style>
  <w:style w:type="paragraph" w:customStyle="1" w:styleId="TableTextbullets">
    <w:name w:val="Table Text bullets"/>
    <w:basedOn w:val="TableText"/>
    <w:qFormat/>
    <w:rsid w:val="00D05BC8"/>
    <w:pPr>
      <w:numPr>
        <w:numId w:val="11"/>
      </w:numPr>
      <w:ind w:left="245" w:hanging="245"/>
    </w:pPr>
  </w:style>
  <w:style w:type="table" w:customStyle="1" w:styleId="LightGrid-Accent11">
    <w:name w:val="Light Grid - Accent 11"/>
    <w:basedOn w:val="TableNormal"/>
    <w:uiPriority w:val="62"/>
    <w:rsid w:val="00D05BC8"/>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ageNumber">
    <w:name w:val="page number"/>
    <w:basedOn w:val="DefaultParagraphFont"/>
    <w:uiPriority w:val="99"/>
    <w:semiHidden/>
    <w:unhideWhenUsed/>
    <w:rsid w:val="002D256D"/>
  </w:style>
  <w:style w:type="paragraph" w:customStyle="1" w:styleId="FigureCaption">
    <w:name w:val="Figure Caption"/>
    <w:basedOn w:val="Caption"/>
    <w:qFormat/>
    <w:rsid w:val="002A22A0"/>
    <w:pPr>
      <w:spacing w:before="70" w:after="140" w:line="280" w:lineRule="exact"/>
    </w:pPr>
    <w:rPr>
      <w:rFonts w:ascii="Calibri" w:eastAsia="Times New Roman" w:hAnsi="Calibri" w:cs="Calibri"/>
      <w:b w:val="0"/>
      <w:bCs w:val="0"/>
      <w:i/>
      <w:iCs/>
      <w:color w:val="000000"/>
      <w:sz w:val="22"/>
      <w:szCs w:val="22"/>
    </w:rPr>
  </w:style>
  <w:style w:type="paragraph" w:styleId="FootnoteText">
    <w:name w:val="footnote text"/>
    <w:basedOn w:val="Normal"/>
    <w:link w:val="FootnoteTextChar"/>
    <w:uiPriority w:val="99"/>
    <w:semiHidden/>
    <w:unhideWhenUsed/>
    <w:rsid w:val="002A22A0"/>
    <w:pPr>
      <w:spacing w:line="240" w:lineRule="auto"/>
    </w:pPr>
    <w:rPr>
      <w:sz w:val="20"/>
      <w:szCs w:val="20"/>
    </w:rPr>
  </w:style>
  <w:style w:type="character" w:customStyle="1" w:styleId="FootnoteTextChar">
    <w:name w:val="Footnote Text Char"/>
    <w:basedOn w:val="DefaultParagraphFont"/>
    <w:link w:val="FootnoteText"/>
    <w:uiPriority w:val="99"/>
    <w:semiHidden/>
    <w:rsid w:val="002A22A0"/>
    <w:rPr>
      <w:sz w:val="20"/>
      <w:szCs w:val="20"/>
    </w:rPr>
  </w:style>
  <w:style w:type="character" w:styleId="FootnoteReference">
    <w:name w:val="footnote reference"/>
    <w:basedOn w:val="DefaultParagraphFont"/>
    <w:uiPriority w:val="99"/>
    <w:semiHidden/>
    <w:unhideWhenUsed/>
    <w:rsid w:val="002A22A0"/>
    <w:rPr>
      <w:vertAlign w:val="superscript"/>
    </w:rPr>
  </w:style>
  <w:style w:type="paragraph" w:customStyle="1" w:styleId="TableTextBullets0">
    <w:name w:val="Table Text Bullets"/>
    <w:qFormat/>
    <w:rsid w:val="00B50F7A"/>
    <w:pPr>
      <w:ind w:left="450" w:hanging="360"/>
    </w:pPr>
    <w:rPr>
      <w:rFonts w:eastAsia="Times New Roman" w:cs="Calibri"/>
      <w:color w:val="000000"/>
      <w:sz w:val="22"/>
      <w:szCs w:val="22"/>
    </w:rPr>
  </w:style>
  <w:style w:type="paragraph" w:customStyle="1" w:styleId="FacilitatorGuidebullet">
    <w:name w:val="Facilitator Guide_bullet"/>
    <w:basedOn w:val="Normal"/>
    <w:autoRedefine/>
    <w:uiPriority w:val="99"/>
    <w:rsid w:val="00B50F7A"/>
    <w:pPr>
      <w:numPr>
        <w:numId w:val="13"/>
      </w:numPr>
      <w:tabs>
        <w:tab w:val="left" w:pos="-720"/>
        <w:tab w:val="left" w:pos="0"/>
      </w:tabs>
      <w:spacing w:before="60" w:after="12" w:line="240" w:lineRule="auto"/>
    </w:pPr>
    <w:rPr>
      <w:rFonts w:ascii="Arial" w:eastAsia="Times New Roman" w:hAnsi="Arial" w:cs="Arial"/>
      <w:color w:val="000000"/>
      <w:sz w:val="17"/>
      <w:szCs w:val="17"/>
    </w:rPr>
  </w:style>
  <w:style w:type="table" w:customStyle="1" w:styleId="LightGrid-Accent110">
    <w:name w:val="Light Grid - Accent 11"/>
    <w:basedOn w:val="TableNormal"/>
    <w:next w:val="LightGrid-Accent11"/>
    <w:uiPriority w:val="62"/>
    <w:rsid w:val="002262E5"/>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1"/>
    <w:uiPriority w:val="62"/>
    <w:rsid w:val="00E41750"/>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Reference">
    <w:name w:val="Subtle Reference"/>
    <w:basedOn w:val="DefaultParagraphFont"/>
    <w:uiPriority w:val="31"/>
    <w:qFormat/>
    <w:rsid w:val="00626561"/>
    <w:rPr>
      <w:smallCaps/>
      <w:color w:val="431C61"/>
      <w:u w:val="single"/>
    </w:rPr>
  </w:style>
  <w:style w:type="character" w:styleId="IntenseReference">
    <w:name w:val="Intense Reference"/>
    <w:basedOn w:val="DefaultParagraphFont"/>
    <w:uiPriority w:val="32"/>
    <w:qFormat/>
    <w:rsid w:val="00626561"/>
    <w:rPr>
      <w:b/>
      <w:bCs/>
      <w:smallCaps/>
      <w:color w:val="431C61"/>
      <w:spacing w:val="5"/>
      <w:u w:val="single"/>
    </w:rPr>
  </w:style>
  <w:style w:type="paragraph" w:styleId="IntenseQuote">
    <w:name w:val="Intense Quote"/>
    <w:basedOn w:val="Normal"/>
    <w:next w:val="Normal"/>
    <w:link w:val="IntenseQuoteChar"/>
    <w:uiPriority w:val="30"/>
    <w:qFormat/>
    <w:rsid w:val="00626561"/>
    <w:pPr>
      <w:pBdr>
        <w:bottom w:val="single" w:sz="4" w:space="4" w:color="431C61"/>
      </w:pBdr>
      <w:spacing w:before="200" w:after="280"/>
      <w:ind w:left="936" w:right="936"/>
    </w:pPr>
    <w:rPr>
      <w:b/>
      <w:bCs/>
      <w:i/>
      <w:iCs/>
      <w:color w:val="431C61"/>
    </w:rPr>
  </w:style>
  <w:style w:type="character" w:customStyle="1" w:styleId="IntenseQuoteChar">
    <w:name w:val="Intense Quote Char"/>
    <w:basedOn w:val="DefaultParagraphFont"/>
    <w:link w:val="IntenseQuote"/>
    <w:uiPriority w:val="30"/>
    <w:rsid w:val="00626561"/>
    <w:rPr>
      <w:b/>
      <w:bCs/>
      <w:i/>
      <w:iCs/>
      <w:color w:val="431C61"/>
      <w:sz w:val="24"/>
    </w:rPr>
  </w:style>
  <w:style w:type="character" w:styleId="IntenseEmphasis">
    <w:name w:val="Intense Emphasis"/>
    <w:basedOn w:val="DefaultParagraphFont"/>
    <w:uiPriority w:val="21"/>
    <w:qFormat/>
    <w:rsid w:val="00626561"/>
    <w:rPr>
      <w:b/>
      <w:bCs/>
      <w:i/>
      <w:iCs/>
      <w:color w:val="431C61"/>
    </w:rPr>
  </w:style>
  <w:style w:type="paragraph" w:styleId="NormalWeb">
    <w:name w:val="Normal (Web)"/>
    <w:basedOn w:val="Normal"/>
    <w:uiPriority w:val="99"/>
    <w:rsid w:val="00BB70F8"/>
    <w:pPr>
      <w:spacing w:before="100" w:beforeAutospacing="1" w:after="100" w:afterAutospacing="1" w:line="240" w:lineRule="auto"/>
    </w:pPr>
    <w:rPr>
      <w:rFonts w:ascii="Times New Roman" w:eastAsia="Times New Roman" w:hAnsi="Times New Roman"/>
      <w:szCs w:val="24"/>
    </w:rPr>
  </w:style>
  <w:style w:type="character" w:customStyle="1" w:styleId="ft21">
    <w:name w:val="ft21"/>
    <w:basedOn w:val="DefaultParagraphFont"/>
    <w:rsid w:val="00BB70F8"/>
  </w:style>
  <w:style w:type="character" w:customStyle="1" w:styleId="ms-rtecustom-nmcphc-paragraph1">
    <w:name w:val="ms-rtecustom-nmcphc-paragraph1"/>
    <w:basedOn w:val="DefaultParagraphFont"/>
    <w:rsid w:val="00BB70F8"/>
    <w:rPr>
      <w:rFonts w:ascii="Arial" w:hAnsi="Arial" w:cs="Arial" w:hint="default"/>
      <w:b w:val="0"/>
      <w:bCs w:val="0"/>
      <w:color w:val="3030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043">
      <w:bodyDiv w:val="1"/>
      <w:marLeft w:val="0"/>
      <w:marRight w:val="0"/>
      <w:marTop w:val="0"/>
      <w:marBottom w:val="0"/>
      <w:divBdr>
        <w:top w:val="none" w:sz="0" w:space="0" w:color="auto"/>
        <w:left w:val="none" w:sz="0" w:space="0" w:color="auto"/>
        <w:bottom w:val="none" w:sz="0" w:space="0" w:color="auto"/>
        <w:right w:val="none" w:sz="0" w:space="0" w:color="auto"/>
      </w:divBdr>
    </w:div>
    <w:div w:id="159004728">
      <w:bodyDiv w:val="1"/>
      <w:marLeft w:val="0"/>
      <w:marRight w:val="0"/>
      <w:marTop w:val="0"/>
      <w:marBottom w:val="0"/>
      <w:divBdr>
        <w:top w:val="none" w:sz="0" w:space="0" w:color="auto"/>
        <w:left w:val="none" w:sz="0" w:space="0" w:color="auto"/>
        <w:bottom w:val="none" w:sz="0" w:space="0" w:color="auto"/>
        <w:right w:val="none" w:sz="0" w:space="0" w:color="auto"/>
      </w:divBdr>
    </w:div>
    <w:div w:id="197357684">
      <w:bodyDiv w:val="1"/>
      <w:marLeft w:val="0"/>
      <w:marRight w:val="0"/>
      <w:marTop w:val="0"/>
      <w:marBottom w:val="0"/>
      <w:divBdr>
        <w:top w:val="none" w:sz="0" w:space="0" w:color="auto"/>
        <w:left w:val="none" w:sz="0" w:space="0" w:color="auto"/>
        <w:bottom w:val="none" w:sz="0" w:space="0" w:color="auto"/>
        <w:right w:val="none" w:sz="0" w:space="0" w:color="auto"/>
      </w:divBdr>
      <w:divsChild>
        <w:div w:id="62140863">
          <w:marLeft w:val="374"/>
          <w:marRight w:val="0"/>
          <w:marTop w:val="264"/>
          <w:marBottom w:val="0"/>
          <w:divBdr>
            <w:top w:val="none" w:sz="0" w:space="0" w:color="auto"/>
            <w:left w:val="none" w:sz="0" w:space="0" w:color="auto"/>
            <w:bottom w:val="none" w:sz="0" w:space="0" w:color="auto"/>
            <w:right w:val="none" w:sz="0" w:space="0" w:color="auto"/>
          </w:divBdr>
        </w:div>
        <w:div w:id="109789590">
          <w:marLeft w:val="374"/>
          <w:marRight w:val="0"/>
          <w:marTop w:val="264"/>
          <w:marBottom w:val="0"/>
          <w:divBdr>
            <w:top w:val="none" w:sz="0" w:space="0" w:color="auto"/>
            <w:left w:val="none" w:sz="0" w:space="0" w:color="auto"/>
            <w:bottom w:val="none" w:sz="0" w:space="0" w:color="auto"/>
            <w:right w:val="none" w:sz="0" w:space="0" w:color="auto"/>
          </w:divBdr>
        </w:div>
        <w:div w:id="1819491783">
          <w:marLeft w:val="374"/>
          <w:marRight w:val="0"/>
          <w:marTop w:val="264"/>
          <w:marBottom w:val="0"/>
          <w:divBdr>
            <w:top w:val="none" w:sz="0" w:space="0" w:color="auto"/>
            <w:left w:val="none" w:sz="0" w:space="0" w:color="auto"/>
            <w:bottom w:val="none" w:sz="0" w:space="0" w:color="auto"/>
            <w:right w:val="none" w:sz="0" w:space="0" w:color="auto"/>
          </w:divBdr>
        </w:div>
      </w:divsChild>
    </w:div>
    <w:div w:id="286275010">
      <w:bodyDiv w:val="1"/>
      <w:marLeft w:val="0"/>
      <w:marRight w:val="0"/>
      <w:marTop w:val="0"/>
      <w:marBottom w:val="0"/>
      <w:divBdr>
        <w:top w:val="none" w:sz="0" w:space="0" w:color="auto"/>
        <w:left w:val="none" w:sz="0" w:space="0" w:color="auto"/>
        <w:bottom w:val="none" w:sz="0" w:space="0" w:color="auto"/>
        <w:right w:val="none" w:sz="0" w:space="0" w:color="auto"/>
      </w:divBdr>
    </w:div>
    <w:div w:id="287587325">
      <w:bodyDiv w:val="1"/>
      <w:marLeft w:val="0"/>
      <w:marRight w:val="0"/>
      <w:marTop w:val="0"/>
      <w:marBottom w:val="0"/>
      <w:divBdr>
        <w:top w:val="none" w:sz="0" w:space="0" w:color="auto"/>
        <w:left w:val="none" w:sz="0" w:space="0" w:color="auto"/>
        <w:bottom w:val="none" w:sz="0" w:space="0" w:color="auto"/>
        <w:right w:val="none" w:sz="0" w:space="0" w:color="auto"/>
      </w:divBdr>
      <w:divsChild>
        <w:div w:id="47189157">
          <w:marLeft w:val="835"/>
          <w:marRight w:val="0"/>
          <w:marTop w:val="120"/>
          <w:marBottom w:val="120"/>
          <w:divBdr>
            <w:top w:val="none" w:sz="0" w:space="0" w:color="auto"/>
            <w:left w:val="none" w:sz="0" w:space="0" w:color="auto"/>
            <w:bottom w:val="none" w:sz="0" w:space="0" w:color="auto"/>
            <w:right w:val="none" w:sz="0" w:space="0" w:color="auto"/>
          </w:divBdr>
        </w:div>
        <w:div w:id="1275402399">
          <w:marLeft w:val="835"/>
          <w:marRight w:val="0"/>
          <w:marTop w:val="120"/>
          <w:marBottom w:val="120"/>
          <w:divBdr>
            <w:top w:val="none" w:sz="0" w:space="0" w:color="auto"/>
            <w:left w:val="none" w:sz="0" w:space="0" w:color="auto"/>
            <w:bottom w:val="none" w:sz="0" w:space="0" w:color="auto"/>
            <w:right w:val="none" w:sz="0" w:space="0" w:color="auto"/>
          </w:divBdr>
        </w:div>
        <w:div w:id="1585187224">
          <w:marLeft w:val="835"/>
          <w:marRight w:val="0"/>
          <w:marTop w:val="120"/>
          <w:marBottom w:val="120"/>
          <w:divBdr>
            <w:top w:val="none" w:sz="0" w:space="0" w:color="auto"/>
            <w:left w:val="none" w:sz="0" w:space="0" w:color="auto"/>
            <w:bottom w:val="none" w:sz="0" w:space="0" w:color="auto"/>
            <w:right w:val="none" w:sz="0" w:space="0" w:color="auto"/>
          </w:divBdr>
        </w:div>
        <w:div w:id="1884318405">
          <w:marLeft w:val="835"/>
          <w:marRight w:val="0"/>
          <w:marTop w:val="120"/>
          <w:marBottom w:val="120"/>
          <w:divBdr>
            <w:top w:val="none" w:sz="0" w:space="0" w:color="auto"/>
            <w:left w:val="none" w:sz="0" w:space="0" w:color="auto"/>
            <w:bottom w:val="none" w:sz="0" w:space="0" w:color="auto"/>
            <w:right w:val="none" w:sz="0" w:space="0" w:color="auto"/>
          </w:divBdr>
        </w:div>
      </w:divsChild>
    </w:div>
    <w:div w:id="309679189">
      <w:bodyDiv w:val="1"/>
      <w:marLeft w:val="0"/>
      <w:marRight w:val="0"/>
      <w:marTop w:val="0"/>
      <w:marBottom w:val="0"/>
      <w:divBdr>
        <w:top w:val="none" w:sz="0" w:space="0" w:color="auto"/>
        <w:left w:val="none" w:sz="0" w:space="0" w:color="auto"/>
        <w:bottom w:val="none" w:sz="0" w:space="0" w:color="auto"/>
        <w:right w:val="none" w:sz="0" w:space="0" w:color="auto"/>
      </w:divBdr>
      <w:divsChild>
        <w:div w:id="1168134323">
          <w:marLeft w:val="0"/>
          <w:marRight w:val="0"/>
          <w:marTop w:val="0"/>
          <w:marBottom w:val="0"/>
          <w:divBdr>
            <w:top w:val="none" w:sz="0" w:space="0" w:color="auto"/>
            <w:left w:val="none" w:sz="0" w:space="0" w:color="auto"/>
            <w:bottom w:val="none" w:sz="0" w:space="0" w:color="auto"/>
            <w:right w:val="none" w:sz="0" w:space="0" w:color="auto"/>
          </w:divBdr>
          <w:divsChild>
            <w:div w:id="1803384478">
              <w:marLeft w:val="0"/>
              <w:marRight w:val="0"/>
              <w:marTop w:val="0"/>
              <w:marBottom w:val="0"/>
              <w:divBdr>
                <w:top w:val="none" w:sz="0" w:space="0" w:color="auto"/>
                <w:left w:val="none" w:sz="0" w:space="0" w:color="auto"/>
                <w:bottom w:val="none" w:sz="0" w:space="0" w:color="auto"/>
                <w:right w:val="none" w:sz="0" w:space="0" w:color="auto"/>
              </w:divBdr>
              <w:divsChild>
                <w:div w:id="1352142695">
                  <w:marLeft w:val="0"/>
                  <w:marRight w:val="0"/>
                  <w:marTop w:val="0"/>
                  <w:marBottom w:val="0"/>
                  <w:divBdr>
                    <w:top w:val="none" w:sz="0" w:space="0" w:color="auto"/>
                    <w:left w:val="none" w:sz="0" w:space="0" w:color="auto"/>
                    <w:bottom w:val="none" w:sz="0" w:space="0" w:color="auto"/>
                    <w:right w:val="none" w:sz="0" w:space="0" w:color="auto"/>
                  </w:divBdr>
                  <w:divsChild>
                    <w:div w:id="829910910">
                      <w:marLeft w:val="0"/>
                      <w:marRight w:val="0"/>
                      <w:marTop w:val="0"/>
                      <w:marBottom w:val="0"/>
                      <w:divBdr>
                        <w:top w:val="none" w:sz="0" w:space="0" w:color="auto"/>
                        <w:left w:val="none" w:sz="0" w:space="0" w:color="auto"/>
                        <w:bottom w:val="none" w:sz="0" w:space="0" w:color="auto"/>
                        <w:right w:val="none" w:sz="0" w:space="0" w:color="auto"/>
                      </w:divBdr>
                      <w:divsChild>
                        <w:div w:id="480125302">
                          <w:marLeft w:val="0"/>
                          <w:marRight w:val="0"/>
                          <w:marTop w:val="0"/>
                          <w:marBottom w:val="0"/>
                          <w:divBdr>
                            <w:top w:val="none" w:sz="0" w:space="0" w:color="auto"/>
                            <w:left w:val="none" w:sz="0" w:space="0" w:color="auto"/>
                            <w:bottom w:val="none" w:sz="0" w:space="0" w:color="auto"/>
                            <w:right w:val="none" w:sz="0" w:space="0" w:color="auto"/>
                          </w:divBdr>
                          <w:divsChild>
                            <w:div w:id="2143840924">
                              <w:marLeft w:val="0"/>
                              <w:marRight w:val="0"/>
                              <w:marTop w:val="0"/>
                              <w:marBottom w:val="0"/>
                              <w:divBdr>
                                <w:top w:val="none" w:sz="0" w:space="0" w:color="auto"/>
                                <w:left w:val="none" w:sz="0" w:space="0" w:color="auto"/>
                                <w:bottom w:val="none" w:sz="0" w:space="0" w:color="auto"/>
                                <w:right w:val="none" w:sz="0" w:space="0" w:color="auto"/>
                              </w:divBdr>
                              <w:divsChild>
                                <w:div w:id="1286038151">
                                  <w:marLeft w:val="0"/>
                                  <w:marRight w:val="0"/>
                                  <w:marTop w:val="0"/>
                                  <w:marBottom w:val="0"/>
                                  <w:divBdr>
                                    <w:top w:val="none" w:sz="0" w:space="0" w:color="auto"/>
                                    <w:left w:val="none" w:sz="0" w:space="0" w:color="auto"/>
                                    <w:bottom w:val="none" w:sz="0" w:space="0" w:color="auto"/>
                                    <w:right w:val="none" w:sz="0" w:space="0" w:color="auto"/>
                                  </w:divBdr>
                                  <w:divsChild>
                                    <w:div w:id="354504455">
                                      <w:marLeft w:val="0"/>
                                      <w:marRight w:val="0"/>
                                      <w:marTop w:val="0"/>
                                      <w:marBottom w:val="0"/>
                                      <w:divBdr>
                                        <w:top w:val="none" w:sz="0" w:space="0" w:color="auto"/>
                                        <w:left w:val="none" w:sz="0" w:space="0" w:color="auto"/>
                                        <w:bottom w:val="none" w:sz="0" w:space="0" w:color="auto"/>
                                        <w:right w:val="none" w:sz="0" w:space="0" w:color="auto"/>
                                      </w:divBdr>
                                      <w:divsChild>
                                        <w:div w:id="207569775">
                                          <w:marLeft w:val="0"/>
                                          <w:marRight w:val="0"/>
                                          <w:marTop w:val="0"/>
                                          <w:marBottom w:val="0"/>
                                          <w:divBdr>
                                            <w:top w:val="none" w:sz="0" w:space="0" w:color="auto"/>
                                            <w:left w:val="none" w:sz="0" w:space="0" w:color="auto"/>
                                            <w:bottom w:val="none" w:sz="0" w:space="0" w:color="auto"/>
                                            <w:right w:val="none" w:sz="0" w:space="0" w:color="auto"/>
                                          </w:divBdr>
                                          <w:divsChild>
                                            <w:div w:id="1609199367">
                                              <w:marLeft w:val="0"/>
                                              <w:marRight w:val="0"/>
                                              <w:marTop w:val="0"/>
                                              <w:marBottom w:val="0"/>
                                              <w:divBdr>
                                                <w:top w:val="none" w:sz="0" w:space="0" w:color="auto"/>
                                                <w:left w:val="none" w:sz="0" w:space="0" w:color="auto"/>
                                                <w:bottom w:val="none" w:sz="0" w:space="0" w:color="auto"/>
                                                <w:right w:val="none" w:sz="0" w:space="0" w:color="auto"/>
                                              </w:divBdr>
                                              <w:divsChild>
                                                <w:div w:id="43143610">
                                                  <w:marLeft w:val="0"/>
                                                  <w:marRight w:val="0"/>
                                                  <w:marTop w:val="0"/>
                                                  <w:marBottom w:val="0"/>
                                                  <w:divBdr>
                                                    <w:top w:val="none" w:sz="0" w:space="0" w:color="auto"/>
                                                    <w:left w:val="none" w:sz="0" w:space="0" w:color="auto"/>
                                                    <w:bottom w:val="none" w:sz="0" w:space="0" w:color="auto"/>
                                                    <w:right w:val="none" w:sz="0" w:space="0" w:color="auto"/>
                                                  </w:divBdr>
                                                  <w:divsChild>
                                                    <w:div w:id="2019233116">
                                                      <w:marLeft w:val="0"/>
                                                      <w:marRight w:val="0"/>
                                                      <w:marTop w:val="0"/>
                                                      <w:marBottom w:val="0"/>
                                                      <w:divBdr>
                                                        <w:top w:val="none" w:sz="0" w:space="0" w:color="auto"/>
                                                        <w:left w:val="none" w:sz="0" w:space="0" w:color="auto"/>
                                                        <w:bottom w:val="none" w:sz="0" w:space="0" w:color="auto"/>
                                                        <w:right w:val="none" w:sz="0" w:space="0" w:color="auto"/>
                                                      </w:divBdr>
                                                      <w:divsChild>
                                                        <w:div w:id="929241623">
                                                          <w:marLeft w:val="0"/>
                                                          <w:marRight w:val="0"/>
                                                          <w:marTop w:val="0"/>
                                                          <w:marBottom w:val="0"/>
                                                          <w:divBdr>
                                                            <w:top w:val="none" w:sz="0" w:space="0" w:color="auto"/>
                                                            <w:left w:val="none" w:sz="0" w:space="0" w:color="auto"/>
                                                            <w:bottom w:val="none" w:sz="0" w:space="0" w:color="auto"/>
                                                            <w:right w:val="none" w:sz="0" w:space="0" w:color="auto"/>
                                                          </w:divBdr>
                                                          <w:divsChild>
                                                            <w:div w:id="377248369">
                                                              <w:marLeft w:val="0"/>
                                                              <w:marRight w:val="0"/>
                                                              <w:marTop w:val="0"/>
                                                              <w:marBottom w:val="0"/>
                                                              <w:divBdr>
                                                                <w:top w:val="none" w:sz="0" w:space="0" w:color="auto"/>
                                                                <w:left w:val="none" w:sz="0" w:space="0" w:color="auto"/>
                                                                <w:bottom w:val="none" w:sz="0" w:space="0" w:color="auto"/>
                                                                <w:right w:val="none" w:sz="0" w:space="0" w:color="auto"/>
                                                              </w:divBdr>
                                                              <w:divsChild>
                                                                <w:div w:id="191573236">
                                                                  <w:marLeft w:val="0"/>
                                                                  <w:marRight w:val="0"/>
                                                                  <w:marTop w:val="0"/>
                                                                  <w:marBottom w:val="0"/>
                                                                  <w:divBdr>
                                                                    <w:top w:val="none" w:sz="0" w:space="0" w:color="auto"/>
                                                                    <w:left w:val="none" w:sz="0" w:space="0" w:color="auto"/>
                                                                    <w:bottom w:val="none" w:sz="0" w:space="0" w:color="auto"/>
                                                                    <w:right w:val="none" w:sz="0" w:space="0" w:color="auto"/>
                                                                  </w:divBdr>
                                                                  <w:divsChild>
                                                                    <w:div w:id="1562717120">
                                                                      <w:marLeft w:val="0"/>
                                                                      <w:marRight w:val="0"/>
                                                                      <w:marTop w:val="0"/>
                                                                      <w:marBottom w:val="0"/>
                                                                      <w:divBdr>
                                                                        <w:top w:val="none" w:sz="0" w:space="0" w:color="auto"/>
                                                                        <w:left w:val="none" w:sz="0" w:space="0" w:color="auto"/>
                                                                        <w:bottom w:val="none" w:sz="0" w:space="0" w:color="auto"/>
                                                                        <w:right w:val="none" w:sz="0" w:space="0" w:color="auto"/>
                                                                      </w:divBdr>
                                                                      <w:divsChild>
                                                                        <w:div w:id="454953880">
                                                                          <w:marLeft w:val="0"/>
                                                                          <w:marRight w:val="0"/>
                                                                          <w:marTop w:val="0"/>
                                                                          <w:marBottom w:val="0"/>
                                                                          <w:divBdr>
                                                                            <w:top w:val="none" w:sz="0" w:space="0" w:color="auto"/>
                                                                            <w:left w:val="none" w:sz="0" w:space="0" w:color="auto"/>
                                                                            <w:bottom w:val="none" w:sz="0" w:space="0" w:color="auto"/>
                                                                            <w:right w:val="none" w:sz="0" w:space="0" w:color="auto"/>
                                                                          </w:divBdr>
                                                                          <w:divsChild>
                                                                            <w:div w:id="1470244877">
                                                                              <w:marLeft w:val="0"/>
                                                                              <w:marRight w:val="0"/>
                                                                              <w:marTop w:val="0"/>
                                                                              <w:marBottom w:val="0"/>
                                                                              <w:divBdr>
                                                                                <w:top w:val="none" w:sz="0" w:space="0" w:color="auto"/>
                                                                                <w:left w:val="none" w:sz="0" w:space="0" w:color="auto"/>
                                                                                <w:bottom w:val="none" w:sz="0" w:space="0" w:color="auto"/>
                                                                                <w:right w:val="none" w:sz="0" w:space="0" w:color="auto"/>
                                                                              </w:divBdr>
                                                                              <w:divsChild>
                                                                                <w:div w:id="1466047335">
                                                                                  <w:marLeft w:val="0"/>
                                                                                  <w:marRight w:val="0"/>
                                                                                  <w:marTop w:val="0"/>
                                                                                  <w:marBottom w:val="0"/>
                                                                                  <w:divBdr>
                                                                                    <w:top w:val="none" w:sz="0" w:space="0" w:color="auto"/>
                                                                                    <w:left w:val="none" w:sz="0" w:space="0" w:color="auto"/>
                                                                                    <w:bottom w:val="none" w:sz="0" w:space="0" w:color="auto"/>
                                                                                    <w:right w:val="none" w:sz="0" w:space="0" w:color="auto"/>
                                                                                  </w:divBdr>
                                                                                  <w:divsChild>
                                                                                    <w:div w:id="469983127">
                                                                                      <w:marLeft w:val="720"/>
                                                                                      <w:marRight w:val="0"/>
                                                                                      <w:marTop w:val="0"/>
                                                                                      <w:marBottom w:val="0"/>
                                                                                      <w:divBdr>
                                                                                        <w:top w:val="none" w:sz="0" w:space="0" w:color="auto"/>
                                                                                        <w:left w:val="none" w:sz="0" w:space="0" w:color="auto"/>
                                                                                        <w:bottom w:val="none" w:sz="0" w:space="0" w:color="auto"/>
                                                                                        <w:right w:val="none" w:sz="0" w:space="0" w:color="auto"/>
                                                                                      </w:divBdr>
                                                                                    </w:div>
                                                                                    <w:div w:id="142738759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7153">
      <w:bodyDiv w:val="1"/>
      <w:marLeft w:val="0"/>
      <w:marRight w:val="0"/>
      <w:marTop w:val="0"/>
      <w:marBottom w:val="0"/>
      <w:divBdr>
        <w:top w:val="none" w:sz="0" w:space="0" w:color="auto"/>
        <w:left w:val="none" w:sz="0" w:space="0" w:color="auto"/>
        <w:bottom w:val="none" w:sz="0" w:space="0" w:color="auto"/>
        <w:right w:val="none" w:sz="0" w:space="0" w:color="auto"/>
      </w:divBdr>
      <w:divsChild>
        <w:div w:id="295570934">
          <w:marLeft w:val="547"/>
          <w:marRight w:val="0"/>
          <w:marTop w:val="0"/>
          <w:marBottom w:val="0"/>
          <w:divBdr>
            <w:top w:val="none" w:sz="0" w:space="0" w:color="auto"/>
            <w:left w:val="none" w:sz="0" w:space="0" w:color="auto"/>
            <w:bottom w:val="none" w:sz="0" w:space="0" w:color="auto"/>
            <w:right w:val="none" w:sz="0" w:space="0" w:color="auto"/>
          </w:divBdr>
        </w:div>
        <w:div w:id="382631827">
          <w:marLeft w:val="547"/>
          <w:marRight w:val="0"/>
          <w:marTop w:val="0"/>
          <w:marBottom w:val="0"/>
          <w:divBdr>
            <w:top w:val="none" w:sz="0" w:space="0" w:color="auto"/>
            <w:left w:val="none" w:sz="0" w:space="0" w:color="auto"/>
            <w:bottom w:val="none" w:sz="0" w:space="0" w:color="auto"/>
            <w:right w:val="none" w:sz="0" w:space="0" w:color="auto"/>
          </w:divBdr>
        </w:div>
        <w:div w:id="444465239">
          <w:marLeft w:val="1166"/>
          <w:marRight w:val="0"/>
          <w:marTop w:val="0"/>
          <w:marBottom w:val="0"/>
          <w:divBdr>
            <w:top w:val="none" w:sz="0" w:space="0" w:color="auto"/>
            <w:left w:val="none" w:sz="0" w:space="0" w:color="auto"/>
            <w:bottom w:val="none" w:sz="0" w:space="0" w:color="auto"/>
            <w:right w:val="none" w:sz="0" w:space="0" w:color="auto"/>
          </w:divBdr>
        </w:div>
        <w:div w:id="1072049520">
          <w:marLeft w:val="547"/>
          <w:marRight w:val="0"/>
          <w:marTop w:val="0"/>
          <w:marBottom w:val="0"/>
          <w:divBdr>
            <w:top w:val="none" w:sz="0" w:space="0" w:color="auto"/>
            <w:left w:val="none" w:sz="0" w:space="0" w:color="auto"/>
            <w:bottom w:val="none" w:sz="0" w:space="0" w:color="auto"/>
            <w:right w:val="none" w:sz="0" w:space="0" w:color="auto"/>
          </w:divBdr>
        </w:div>
        <w:div w:id="1308507721">
          <w:marLeft w:val="1166"/>
          <w:marRight w:val="0"/>
          <w:marTop w:val="0"/>
          <w:marBottom w:val="0"/>
          <w:divBdr>
            <w:top w:val="none" w:sz="0" w:space="0" w:color="auto"/>
            <w:left w:val="none" w:sz="0" w:space="0" w:color="auto"/>
            <w:bottom w:val="none" w:sz="0" w:space="0" w:color="auto"/>
            <w:right w:val="none" w:sz="0" w:space="0" w:color="auto"/>
          </w:divBdr>
        </w:div>
        <w:div w:id="1448696731">
          <w:marLeft w:val="1166"/>
          <w:marRight w:val="0"/>
          <w:marTop w:val="0"/>
          <w:marBottom w:val="0"/>
          <w:divBdr>
            <w:top w:val="none" w:sz="0" w:space="0" w:color="auto"/>
            <w:left w:val="none" w:sz="0" w:space="0" w:color="auto"/>
            <w:bottom w:val="none" w:sz="0" w:space="0" w:color="auto"/>
            <w:right w:val="none" w:sz="0" w:space="0" w:color="auto"/>
          </w:divBdr>
        </w:div>
        <w:div w:id="1599218088">
          <w:marLeft w:val="547"/>
          <w:marRight w:val="0"/>
          <w:marTop w:val="0"/>
          <w:marBottom w:val="0"/>
          <w:divBdr>
            <w:top w:val="none" w:sz="0" w:space="0" w:color="auto"/>
            <w:left w:val="none" w:sz="0" w:space="0" w:color="auto"/>
            <w:bottom w:val="none" w:sz="0" w:space="0" w:color="auto"/>
            <w:right w:val="none" w:sz="0" w:space="0" w:color="auto"/>
          </w:divBdr>
        </w:div>
        <w:div w:id="1945378540">
          <w:marLeft w:val="547"/>
          <w:marRight w:val="0"/>
          <w:marTop w:val="0"/>
          <w:marBottom w:val="0"/>
          <w:divBdr>
            <w:top w:val="none" w:sz="0" w:space="0" w:color="auto"/>
            <w:left w:val="none" w:sz="0" w:space="0" w:color="auto"/>
            <w:bottom w:val="none" w:sz="0" w:space="0" w:color="auto"/>
            <w:right w:val="none" w:sz="0" w:space="0" w:color="auto"/>
          </w:divBdr>
        </w:div>
      </w:divsChild>
    </w:div>
    <w:div w:id="342899551">
      <w:bodyDiv w:val="1"/>
      <w:marLeft w:val="0"/>
      <w:marRight w:val="0"/>
      <w:marTop w:val="0"/>
      <w:marBottom w:val="0"/>
      <w:divBdr>
        <w:top w:val="none" w:sz="0" w:space="0" w:color="auto"/>
        <w:left w:val="none" w:sz="0" w:space="0" w:color="auto"/>
        <w:bottom w:val="none" w:sz="0" w:space="0" w:color="auto"/>
        <w:right w:val="none" w:sz="0" w:space="0" w:color="auto"/>
      </w:divBdr>
      <w:divsChild>
        <w:div w:id="3636337">
          <w:marLeft w:val="360"/>
          <w:marRight w:val="0"/>
          <w:marTop w:val="77"/>
          <w:marBottom w:val="0"/>
          <w:divBdr>
            <w:top w:val="none" w:sz="0" w:space="0" w:color="auto"/>
            <w:left w:val="none" w:sz="0" w:space="0" w:color="auto"/>
            <w:bottom w:val="none" w:sz="0" w:space="0" w:color="auto"/>
            <w:right w:val="none" w:sz="0" w:space="0" w:color="auto"/>
          </w:divBdr>
        </w:div>
        <w:div w:id="604270645">
          <w:marLeft w:val="360"/>
          <w:marRight w:val="0"/>
          <w:marTop w:val="77"/>
          <w:marBottom w:val="0"/>
          <w:divBdr>
            <w:top w:val="none" w:sz="0" w:space="0" w:color="auto"/>
            <w:left w:val="none" w:sz="0" w:space="0" w:color="auto"/>
            <w:bottom w:val="none" w:sz="0" w:space="0" w:color="auto"/>
            <w:right w:val="none" w:sz="0" w:space="0" w:color="auto"/>
          </w:divBdr>
        </w:div>
        <w:div w:id="694234927">
          <w:marLeft w:val="360"/>
          <w:marRight w:val="0"/>
          <w:marTop w:val="77"/>
          <w:marBottom w:val="0"/>
          <w:divBdr>
            <w:top w:val="none" w:sz="0" w:space="0" w:color="auto"/>
            <w:left w:val="none" w:sz="0" w:space="0" w:color="auto"/>
            <w:bottom w:val="none" w:sz="0" w:space="0" w:color="auto"/>
            <w:right w:val="none" w:sz="0" w:space="0" w:color="auto"/>
          </w:divBdr>
        </w:div>
        <w:div w:id="1135368477">
          <w:marLeft w:val="360"/>
          <w:marRight w:val="0"/>
          <w:marTop w:val="77"/>
          <w:marBottom w:val="0"/>
          <w:divBdr>
            <w:top w:val="none" w:sz="0" w:space="0" w:color="auto"/>
            <w:left w:val="none" w:sz="0" w:space="0" w:color="auto"/>
            <w:bottom w:val="none" w:sz="0" w:space="0" w:color="auto"/>
            <w:right w:val="none" w:sz="0" w:space="0" w:color="auto"/>
          </w:divBdr>
        </w:div>
        <w:div w:id="1212620119">
          <w:marLeft w:val="360"/>
          <w:marRight w:val="0"/>
          <w:marTop w:val="77"/>
          <w:marBottom w:val="0"/>
          <w:divBdr>
            <w:top w:val="none" w:sz="0" w:space="0" w:color="auto"/>
            <w:left w:val="none" w:sz="0" w:space="0" w:color="auto"/>
            <w:bottom w:val="none" w:sz="0" w:space="0" w:color="auto"/>
            <w:right w:val="none" w:sz="0" w:space="0" w:color="auto"/>
          </w:divBdr>
        </w:div>
        <w:div w:id="1508980200">
          <w:marLeft w:val="360"/>
          <w:marRight w:val="0"/>
          <w:marTop w:val="77"/>
          <w:marBottom w:val="0"/>
          <w:divBdr>
            <w:top w:val="none" w:sz="0" w:space="0" w:color="auto"/>
            <w:left w:val="none" w:sz="0" w:space="0" w:color="auto"/>
            <w:bottom w:val="none" w:sz="0" w:space="0" w:color="auto"/>
            <w:right w:val="none" w:sz="0" w:space="0" w:color="auto"/>
          </w:divBdr>
        </w:div>
        <w:div w:id="1605261326">
          <w:marLeft w:val="360"/>
          <w:marRight w:val="0"/>
          <w:marTop w:val="77"/>
          <w:marBottom w:val="0"/>
          <w:divBdr>
            <w:top w:val="none" w:sz="0" w:space="0" w:color="auto"/>
            <w:left w:val="none" w:sz="0" w:space="0" w:color="auto"/>
            <w:bottom w:val="none" w:sz="0" w:space="0" w:color="auto"/>
            <w:right w:val="none" w:sz="0" w:space="0" w:color="auto"/>
          </w:divBdr>
        </w:div>
        <w:div w:id="2080975657">
          <w:marLeft w:val="360"/>
          <w:marRight w:val="0"/>
          <w:marTop w:val="77"/>
          <w:marBottom w:val="0"/>
          <w:divBdr>
            <w:top w:val="none" w:sz="0" w:space="0" w:color="auto"/>
            <w:left w:val="none" w:sz="0" w:space="0" w:color="auto"/>
            <w:bottom w:val="none" w:sz="0" w:space="0" w:color="auto"/>
            <w:right w:val="none" w:sz="0" w:space="0" w:color="auto"/>
          </w:divBdr>
        </w:div>
        <w:div w:id="2083331600">
          <w:marLeft w:val="360"/>
          <w:marRight w:val="0"/>
          <w:marTop w:val="77"/>
          <w:marBottom w:val="0"/>
          <w:divBdr>
            <w:top w:val="none" w:sz="0" w:space="0" w:color="auto"/>
            <w:left w:val="none" w:sz="0" w:space="0" w:color="auto"/>
            <w:bottom w:val="none" w:sz="0" w:space="0" w:color="auto"/>
            <w:right w:val="none" w:sz="0" w:space="0" w:color="auto"/>
          </w:divBdr>
        </w:div>
      </w:divsChild>
    </w:div>
    <w:div w:id="367755227">
      <w:bodyDiv w:val="1"/>
      <w:marLeft w:val="0"/>
      <w:marRight w:val="0"/>
      <w:marTop w:val="0"/>
      <w:marBottom w:val="0"/>
      <w:divBdr>
        <w:top w:val="none" w:sz="0" w:space="0" w:color="auto"/>
        <w:left w:val="none" w:sz="0" w:space="0" w:color="auto"/>
        <w:bottom w:val="none" w:sz="0" w:space="0" w:color="auto"/>
        <w:right w:val="none" w:sz="0" w:space="0" w:color="auto"/>
      </w:divBdr>
      <w:divsChild>
        <w:div w:id="1606843266">
          <w:marLeft w:val="547"/>
          <w:marRight w:val="0"/>
          <w:marTop w:val="115"/>
          <w:marBottom w:val="0"/>
          <w:divBdr>
            <w:top w:val="none" w:sz="0" w:space="0" w:color="auto"/>
            <w:left w:val="none" w:sz="0" w:space="0" w:color="auto"/>
            <w:bottom w:val="none" w:sz="0" w:space="0" w:color="auto"/>
            <w:right w:val="none" w:sz="0" w:space="0" w:color="auto"/>
          </w:divBdr>
        </w:div>
        <w:div w:id="1692879341">
          <w:marLeft w:val="547"/>
          <w:marRight w:val="0"/>
          <w:marTop w:val="115"/>
          <w:marBottom w:val="0"/>
          <w:divBdr>
            <w:top w:val="none" w:sz="0" w:space="0" w:color="auto"/>
            <w:left w:val="none" w:sz="0" w:space="0" w:color="auto"/>
            <w:bottom w:val="none" w:sz="0" w:space="0" w:color="auto"/>
            <w:right w:val="none" w:sz="0" w:space="0" w:color="auto"/>
          </w:divBdr>
        </w:div>
        <w:div w:id="2030835778">
          <w:marLeft w:val="547"/>
          <w:marRight w:val="0"/>
          <w:marTop w:val="115"/>
          <w:marBottom w:val="0"/>
          <w:divBdr>
            <w:top w:val="none" w:sz="0" w:space="0" w:color="auto"/>
            <w:left w:val="none" w:sz="0" w:space="0" w:color="auto"/>
            <w:bottom w:val="none" w:sz="0" w:space="0" w:color="auto"/>
            <w:right w:val="none" w:sz="0" w:space="0" w:color="auto"/>
          </w:divBdr>
        </w:div>
        <w:div w:id="2032879048">
          <w:marLeft w:val="1166"/>
          <w:marRight w:val="0"/>
          <w:marTop w:val="115"/>
          <w:marBottom w:val="0"/>
          <w:divBdr>
            <w:top w:val="none" w:sz="0" w:space="0" w:color="auto"/>
            <w:left w:val="none" w:sz="0" w:space="0" w:color="auto"/>
            <w:bottom w:val="none" w:sz="0" w:space="0" w:color="auto"/>
            <w:right w:val="none" w:sz="0" w:space="0" w:color="auto"/>
          </w:divBdr>
        </w:div>
      </w:divsChild>
    </w:div>
    <w:div w:id="405348547">
      <w:bodyDiv w:val="1"/>
      <w:marLeft w:val="0"/>
      <w:marRight w:val="0"/>
      <w:marTop w:val="0"/>
      <w:marBottom w:val="0"/>
      <w:divBdr>
        <w:top w:val="none" w:sz="0" w:space="0" w:color="auto"/>
        <w:left w:val="none" w:sz="0" w:space="0" w:color="auto"/>
        <w:bottom w:val="none" w:sz="0" w:space="0" w:color="auto"/>
        <w:right w:val="none" w:sz="0" w:space="0" w:color="auto"/>
      </w:divBdr>
      <w:divsChild>
        <w:div w:id="120466948">
          <w:marLeft w:val="547"/>
          <w:marRight w:val="0"/>
          <w:marTop w:val="120"/>
          <w:marBottom w:val="120"/>
          <w:divBdr>
            <w:top w:val="none" w:sz="0" w:space="0" w:color="auto"/>
            <w:left w:val="none" w:sz="0" w:space="0" w:color="auto"/>
            <w:bottom w:val="none" w:sz="0" w:space="0" w:color="auto"/>
            <w:right w:val="none" w:sz="0" w:space="0" w:color="auto"/>
          </w:divBdr>
        </w:div>
        <w:div w:id="417409845">
          <w:marLeft w:val="547"/>
          <w:marRight w:val="0"/>
          <w:marTop w:val="120"/>
          <w:marBottom w:val="120"/>
          <w:divBdr>
            <w:top w:val="none" w:sz="0" w:space="0" w:color="auto"/>
            <w:left w:val="none" w:sz="0" w:space="0" w:color="auto"/>
            <w:bottom w:val="none" w:sz="0" w:space="0" w:color="auto"/>
            <w:right w:val="none" w:sz="0" w:space="0" w:color="auto"/>
          </w:divBdr>
        </w:div>
        <w:div w:id="871190856">
          <w:marLeft w:val="547"/>
          <w:marRight w:val="0"/>
          <w:marTop w:val="120"/>
          <w:marBottom w:val="120"/>
          <w:divBdr>
            <w:top w:val="none" w:sz="0" w:space="0" w:color="auto"/>
            <w:left w:val="none" w:sz="0" w:space="0" w:color="auto"/>
            <w:bottom w:val="none" w:sz="0" w:space="0" w:color="auto"/>
            <w:right w:val="none" w:sz="0" w:space="0" w:color="auto"/>
          </w:divBdr>
        </w:div>
        <w:div w:id="1149861213">
          <w:marLeft w:val="547"/>
          <w:marRight w:val="0"/>
          <w:marTop w:val="120"/>
          <w:marBottom w:val="120"/>
          <w:divBdr>
            <w:top w:val="none" w:sz="0" w:space="0" w:color="auto"/>
            <w:left w:val="none" w:sz="0" w:space="0" w:color="auto"/>
            <w:bottom w:val="none" w:sz="0" w:space="0" w:color="auto"/>
            <w:right w:val="none" w:sz="0" w:space="0" w:color="auto"/>
          </w:divBdr>
        </w:div>
        <w:div w:id="1352685497">
          <w:marLeft w:val="547"/>
          <w:marRight w:val="0"/>
          <w:marTop w:val="120"/>
          <w:marBottom w:val="120"/>
          <w:divBdr>
            <w:top w:val="none" w:sz="0" w:space="0" w:color="auto"/>
            <w:left w:val="none" w:sz="0" w:space="0" w:color="auto"/>
            <w:bottom w:val="none" w:sz="0" w:space="0" w:color="auto"/>
            <w:right w:val="none" w:sz="0" w:space="0" w:color="auto"/>
          </w:divBdr>
        </w:div>
        <w:div w:id="1691293535">
          <w:marLeft w:val="547"/>
          <w:marRight w:val="0"/>
          <w:marTop w:val="120"/>
          <w:marBottom w:val="120"/>
          <w:divBdr>
            <w:top w:val="none" w:sz="0" w:space="0" w:color="auto"/>
            <w:left w:val="none" w:sz="0" w:space="0" w:color="auto"/>
            <w:bottom w:val="none" w:sz="0" w:space="0" w:color="auto"/>
            <w:right w:val="none" w:sz="0" w:space="0" w:color="auto"/>
          </w:divBdr>
        </w:div>
        <w:div w:id="1727484721">
          <w:marLeft w:val="547"/>
          <w:marRight w:val="0"/>
          <w:marTop w:val="120"/>
          <w:marBottom w:val="120"/>
          <w:divBdr>
            <w:top w:val="none" w:sz="0" w:space="0" w:color="auto"/>
            <w:left w:val="none" w:sz="0" w:space="0" w:color="auto"/>
            <w:bottom w:val="none" w:sz="0" w:space="0" w:color="auto"/>
            <w:right w:val="none" w:sz="0" w:space="0" w:color="auto"/>
          </w:divBdr>
        </w:div>
      </w:divsChild>
    </w:div>
    <w:div w:id="40784641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1">
          <w:marLeft w:val="360"/>
          <w:marRight w:val="0"/>
          <w:marTop w:val="77"/>
          <w:marBottom w:val="0"/>
          <w:divBdr>
            <w:top w:val="none" w:sz="0" w:space="0" w:color="auto"/>
            <w:left w:val="none" w:sz="0" w:space="0" w:color="auto"/>
            <w:bottom w:val="none" w:sz="0" w:space="0" w:color="auto"/>
            <w:right w:val="none" w:sz="0" w:space="0" w:color="auto"/>
          </w:divBdr>
        </w:div>
        <w:div w:id="484202145">
          <w:marLeft w:val="360"/>
          <w:marRight w:val="0"/>
          <w:marTop w:val="77"/>
          <w:marBottom w:val="0"/>
          <w:divBdr>
            <w:top w:val="none" w:sz="0" w:space="0" w:color="auto"/>
            <w:left w:val="none" w:sz="0" w:space="0" w:color="auto"/>
            <w:bottom w:val="none" w:sz="0" w:space="0" w:color="auto"/>
            <w:right w:val="none" w:sz="0" w:space="0" w:color="auto"/>
          </w:divBdr>
        </w:div>
        <w:div w:id="733235659">
          <w:marLeft w:val="360"/>
          <w:marRight w:val="0"/>
          <w:marTop w:val="77"/>
          <w:marBottom w:val="0"/>
          <w:divBdr>
            <w:top w:val="none" w:sz="0" w:space="0" w:color="auto"/>
            <w:left w:val="none" w:sz="0" w:space="0" w:color="auto"/>
            <w:bottom w:val="none" w:sz="0" w:space="0" w:color="auto"/>
            <w:right w:val="none" w:sz="0" w:space="0" w:color="auto"/>
          </w:divBdr>
        </w:div>
        <w:div w:id="1025668901">
          <w:marLeft w:val="360"/>
          <w:marRight w:val="0"/>
          <w:marTop w:val="77"/>
          <w:marBottom w:val="0"/>
          <w:divBdr>
            <w:top w:val="none" w:sz="0" w:space="0" w:color="auto"/>
            <w:left w:val="none" w:sz="0" w:space="0" w:color="auto"/>
            <w:bottom w:val="none" w:sz="0" w:space="0" w:color="auto"/>
            <w:right w:val="none" w:sz="0" w:space="0" w:color="auto"/>
          </w:divBdr>
        </w:div>
        <w:div w:id="1308702512">
          <w:marLeft w:val="360"/>
          <w:marRight w:val="0"/>
          <w:marTop w:val="77"/>
          <w:marBottom w:val="0"/>
          <w:divBdr>
            <w:top w:val="none" w:sz="0" w:space="0" w:color="auto"/>
            <w:left w:val="none" w:sz="0" w:space="0" w:color="auto"/>
            <w:bottom w:val="none" w:sz="0" w:space="0" w:color="auto"/>
            <w:right w:val="none" w:sz="0" w:space="0" w:color="auto"/>
          </w:divBdr>
        </w:div>
        <w:div w:id="1717778787">
          <w:marLeft w:val="360"/>
          <w:marRight w:val="0"/>
          <w:marTop w:val="77"/>
          <w:marBottom w:val="0"/>
          <w:divBdr>
            <w:top w:val="none" w:sz="0" w:space="0" w:color="auto"/>
            <w:left w:val="none" w:sz="0" w:space="0" w:color="auto"/>
            <w:bottom w:val="none" w:sz="0" w:space="0" w:color="auto"/>
            <w:right w:val="none" w:sz="0" w:space="0" w:color="auto"/>
          </w:divBdr>
        </w:div>
        <w:div w:id="2035382274">
          <w:marLeft w:val="360"/>
          <w:marRight w:val="0"/>
          <w:marTop w:val="77"/>
          <w:marBottom w:val="0"/>
          <w:divBdr>
            <w:top w:val="none" w:sz="0" w:space="0" w:color="auto"/>
            <w:left w:val="none" w:sz="0" w:space="0" w:color="auto"/>
            <w:bottom w:val="none" w:sz="0" w:space="0" w:color="auto"/>
            <w:right w:val="none" w:sz="0" w:space="0" w:color="auto"/>
          </w:divBdr>
        </w:div>
        <w:div w:id="2066753873">
          <w:marLeft w:val="360"/>
          <w:marRight w:val="0"/>
          <w:marTop w:val="77"/>
          <w:marBottom w:val="0"/>
          <w:divBdr>
            <w:top w:val="none" w:sz="0" w:space="0" w:color="auto"/>
            <w:left w:val="none" w:sz="0" w:space="0" w:color="auto"/>
            <w:bottom w:val="none" w:sz="0" w:space="0" w:color="auto"/>
            <w:right w:val="none" w:sz="0" w:space="0" w:color="auto"/>
          </w:divBdr>
        </w:div>
      </w:divsChild>
    </w:div>
    <w:div w:id="584073070">
      <w:bodyDiv w:val="1"/>
      <w:marLeft w:val="0"/>
      <w:marRight w:val="0"/>
      <w:marTop w:val="0"/>
      <w:marBottom w:val="0"/>
      <w:divBdr>
        <w:top w:val="none" w:sz="0" w:space="0" w:color="auto"/>
        <w:left w:val="none" w:sz="0" w:space="0" w:color="auto"/>
        <w:bottom w:val="none" w:sz="0" w:space="0" w:color="auto"/>
        <w:right w:val="none" w:sz="0" w:space="0" w:color="auto"/>
      </w:divBdr>
      <w:divsChild>
        <w:div w:id="46999037">
          <w:marLeft w:val="547"/>
          <w:marRight w:val="0"/>
          <w:marTop w:val="0"/>
          <w:marBottom w:val="0"/>
          <w:divBdr>
            <w:top w:val="none" w:sz="0" w:space="0" w:color="auto"/>
            <w:left w:val="none" w:sz="0" w:space="0" w:color="auto"/>
            <w:bottom w:val="none" w:sz="0" w:space="0" w:color="auto"/>
            <w:right w:val="none" w:sz="0" w:space="0" w:color="auto"/>
          </w:divBdr>
        </w:div>
        <w:div w:id="568393754">
          <w:marLeft w:val="1166"/>
          <w:marRight w:val="0"/>
          <w:marTop w:val="0"/>
          <w:marBottom w:val="0"/>
          <w:divBdr>
            <w:top w:val="none" w:sz="0" w:space="0" w:color="auto"/>
            <w:left w:val="none" w:sz="0" w:space="0" w:color="auto"/>
            <w:bottom w:val="none" w:sz="0" w:space="0" w:color="auto"/>
            <w:right w:val="none" w:sz="0" w:space="0" w:color="auto"/>
          </w:divBdr>
        </w:div>
        <w:div w:id="640843092">
          <w:marLeft w:val="547"/>
          <w:marRight w:val="0"/>
          <w:marTop w:val="0"/>
          <w:marBottom w:val="0"/>
          <w:divBdr>
            <w:top w:val="none" w:sz="0" w:space="0" w:color="auto"/>
            <w:left w:val="none" w:sz="0" w:space="0" w:color="auto"/>
            <w:bottom w:val="none" w:sz="0" w:space="0" w:color="auto"/>
            <w:right w:val="none" w:sz="0" w:space="0" w:color="auto"/>
          </w:divBdr>
        </w:div>
        <w:div w:id="884178031">
          <w:marLeft w:val="1166"/>
          <w:marRight w:val="0"/>
          <w:marTop w:val="0"/>
          <w:marBottom w:val="0"/>
          <w:divBdr>
            <w:top w:val="none" w:sz="0" w:space="0" w:color="auto"/>
            <w:left w:val="none" w:sz="0" w:space="0" w:color="auto"/>
            <w:bottom w:val="none" w:sz="0" w:space="0" w:color="auto"/>
            <w:right w:val="none" w:sz="0" w:space="0" w:color="auto"/>
          </w:divBdr>
        </w:div>
        <w:div w:id="940181365">
          <w:marLeft w:val="547"/>
          <w:marRight w:val="0"/>
          <w:marTop w:val="0"/>
          <w:marBottom w:val="0"/>
          <w:divBdr>
            <w:top w:val="none" w:sz="0" w:space="0" w:color="auto"/>
            <w:left w:val="none" w:sz="0" w:space="0" w:color="auto"/>
            <w:bottom w:val="none" w:sz="0" w:space="0" w:color="auto"/>
            <w:right w:val="none" w:sz="0" w:space="0" w:color="auto"/>
          </w:divBdr>
        </w:div>
        <w:div w:id="1484396193">
          <w:marLeft w:val="547"/>
          <w:marRight w:val="0"/>
          <w:marTop w:val="0"/>
          <w:marBottom w:val="0"/>
          <w:divBdr>
            <w:top w:val="none" w:sz="0" w:space="0" w:color="auto"/>
            <w:left w:val="none" w:sz="0" w:space="0" w:color="auto"/>
            <w:bottom w:val="none" w:sz="0" w:space="0" w:color="auto"/>
            <w:right w:val="none" w:sz="0" w:space="0" w:color="auto"/>
          </w:divBdr>
        </w:div>
        <w:div w:id="2118600353">
          <w:marLeft w:val="547"/>
          <w:marRight w:val="0"/>
          <w:marTop w:val="0"/>
          <w:marBottom w:val="0"/>
          <w:divBdr>
            <w:top w:val="none" w:sz="0" w:space="0" w:color="auto"/>
            <w:left w:val="none" w:sz="0" w:space="0" w:color="auto"/>
            <w:bottom w:val="none" w:sz="0" w:space="0" w:color="auto"/>
            <w:right w:val="none" w:sz="0" w:space="0" w:color="auto"/>
          </w:divBdr>
        </w:div>
      </w:divsChild>
    </w:div>
    <w:div w:id="625043353">
      <w:bodyDiv w:val="1"/>
      <w:marLeft w:val="0"/>
      <w:marRight w:val="0"/>
      <w:marTop w:val="0"/>
      <w:marBottom w:val="0"/>
      <w:divBdr>
        <w:top w:val="none" w:sz="0" w:space="0" w:color="auto"/>
        <w:left w:val="none" w:sz="0" w:space="0" w:color="auto"/>
        <w:bottom w:val="none" w:sz="0" w:space="0" w:color="auto"/>
        <w:right w:val="none" w:sz="0" w:space="0" w:color="auto"/>
      </w:divBdr>
    </w:div>
    <w:div w:id="661085240">
      <w:bodyDiv w:val="1"/>
      <w:marLeft w:val="0"/>
      <w:marRight w:val="0"/>
      <w:marTop w:val="0"/>
      <w:marBottom w:val="0"/>
      <w:divBdr>
        <w:top w:val="none" w:sz="0" w:space="0" w:color="auto"/>
        <w:left w:val="none" w:sz="0" w:space="0" w:color="auto"/>
        <w:bottom w:val="none" w:sz="0" w:space="0" w:color="auto"/>
        <w:right w:val="none" w:sz="0" w:space="0" w:color="auto"/>
      </w:divBdr>
    </w:div>
    <w:div w:id="675041458">
      <w:bodyDiv w:val="1"/>
      <w:marLeft w:val="0"/>
      <w:marRight w:val="0"/>
      <w:marTop w:val="0"/>
      <w:marBottom w:val="0"/>
      <w:divBdr>
        <w:top w:val="none" w:sz="0" w:space="0" w:color="auto"/>
        <w:left w:val="none" w:sz="0" w:space="0" w:color="auto"/>
        <w:bottom w:val="none" w:sz="0" w:space="0" w:color="auto"/>
        <w:right w:val="none" w:sz="0" w:space="0" w:color="auto"/>
      </w:divBdr>
      <w:divsChild>
        <w:div w:id="16851269">
          <w:marLeft w:val="547"/>
          <w:marRight w:val="0"/>
          <w:marTop w:val="115"/>
          <w:marBottom w:val="0"/>
          <w:divBdr>
            <w:top w:val="none" w:sz="0" w:space="0" w:color="auto"/>
            <w:left w:val="none" w:sz="0" w:space="0" w:color="auto"/>
            <w:bottom w:val="none" w:sz="0" w:space="0" w:color="auto"/>
            <w:right w:val="none" w:sz="0" w:space="0" w:color="auto"/>
          </w:divBdr>
        </w:div>
        <w:div w:id="158808740">
          <w:marLeft w:val="1166"/>
          <w:marRight w:val="0"/>
          <w:marTop w:val="115"/>
          <w:marBottom w:val="0"/>
          <w:divBdr>
            <w:top w:val="none" w:sz="0" w:space="0" w:color="auto"/>
            <w:left w:val="none" w:sz="0" w:space="0" w:color="auto"/>
            <w:bottom w:val="none" w:sz="0" w:space="0" w:color="auto"/>
            <w:right w:val="none" w:sz="0" w:space="0" w:color="auto"/>
          </w:divBdr>
        </w:div>
        <w:div w:id="607397954">
          <w:marLeft w:val="1166"/>
          <w:marRight w:val="0"/>
          <w:marTop w:val="115"/>
          <w:marBottom w:val="0"/>
          <w:divBdr>
            <w:top w:val="none" w:sz="0" w:space="0" w:color="auto"/>
            <w:left w:val="none" w:sz="0" w:space="0" w:color="auto"/>
            <w:bottom w:val="none" w:sz="0" w:space="0" w:color="auto"/>
            <w:right w:val="none" w:sz="0" w:space="0" w:color="auto"/>
          </w:divBdr>
        </w:div>
        <w:div w:id="726992070">
          <w:marLeft w:val="1166"/>
          <w:marRight w:val="0"/>
          <w:marTop w:val="115"/>
          <w:marBottom w:val="0"/>
          <w:divBdr>
            <w:top w:val="none" w:sz="0" w:space="0" w:color="auto"/>
            <w:left w:val="none" w:sz="0" w:space="0" w:color="auto"/>
            <w:bottom w:val="none" w:sz="0" w:space="0" w:color="auto"/>
            <w:right w:val="none" w:sz="0" w:space="0" w:color="auto"/>
          </w:divBdr>
        </w:div>
        <w:div w:id="870605778">
          <w:marLeft w:val="1166"/>
          <w:marRight w:val="0"/>
          <w:marTop w:val="115"/>
          <w:marBottom w:val="0"/>
          <w:divBdr>
            <w:top w:val="none" w:sz="0" w:space="0" w:color="auto"/>
            <w:left w:val="none" w:sz="0" w:space="0" w:color="auto"/>
            <w:bottom w:val="none" w:sz="0" w:space="0" w:color="auto"/>
            <w:right w:val="none" w:sz="0" w:space="0" w:color="auto"/>
          </w:divBdr>
        </w:div>
        <w:div w:id="892932765">
          <w:marLeft w:val="547"/>
          <w:marRight w:val="0"/>
          <w:marTop w:val="115"/>
          <w:marBottom w:val="0"/>
          <w:divBdr>
            <w:top w:val="none" w:sz="0" w:space="0" w:color="auto"/>
            <w:left w:val="none" w:sz="0" w:space="0" w:color="auto"/>
            <w:bottom w:val="none" w:sz="0" w:space="0" w:color="auto"/>
            <w:right w:val="none" w:sz="0" w:space="0" w:color="auto"/>
          </w:divBdr>
        </w:div>
      </w:divsChild>
    </w:div>
    <w:div w:id="717245589">
      <w:bodyDiv w:val="1"/>
      <w:marLeft w:val="0"/>
      <w:marRight w:val="0"/>
      <w:marTop w:val="0"/>
      <w:marBottom w:val="0"/>
      <w:divBdr>
        <w:top w:val="none" w:sz="0" w:space="0" w:color="auto"/>
        <w:left w:val="none" w:sz="0" w:space="0" w:color="auto"/>
        <w:bottom w:val="none" w:sz="0" w:space="0" w:color="auto"/>
        <w:right w:val="none" w:sz="0" w:space="0" w:color="auto"/>
      </w:divBdr>
      <w:divsChild>
        <w:div w:id="658076154">
          <w:marLeft w:val="547"/>
          <w:marRight w:val="0"/>
          <w:marTop w:val="86"/>
          <w:marBottom w:val="0"/>
          <w:divBdr>
            <w:top w:val="none" w:sz="0" w:space="0" w:color="auto"/>
            <w:left w:val="none" w:sz="0" w:space="0" w:color="auto"/>
            <w:bottom w:val="none" w:sz="0" w:space="0" w:color="auto"/>
            <w:right w:val="none" w:sz="0" w:space="0" w:color="auto"/>
          </w:divBdr>
        </w:div>
        <w:div w:id="932666425">
          <w:marLeft w:val="547"/>
          <w:marRight w:val="0"/>
          <w:marTop w:val="86"/>
          <w:marBottom w:val="0"/>
          <w:divBdr>
            <w:top w:val="none" w:sz="0" w:space="0" w:color="auto"/>
            <w:left w:val="none" w:sz="0" w:space="0" w:color="auto"/>
            <w:bottom w:val="none" w:sz="0" w:space="0" w:color="auto"/>
            <w:right w:val="none" w:sz="0" w:space="0" w:color="auto"/>
          </w:divBdr>
        </w:div>
      </w:divsChild>
    </w:div>
    <w:div w:id="765613820">
      <w:bodyDiv w:val="1"/>
      <w:marLeft w:val="0"/>
      <w:marRight w:val="0"/>
      <w:marTop w:val="0"/>
      <w:marBottom w:val="0"/>
      <w:divBdr>
        <w:top w:val="none" w:sz="0" w:space="0" w:color="auto"/>
        <w:left w:val="none" w:sz="0" w:space="0" w:color="auto"/>
        <w:bottom w:val="none" w:sz="0" w:space="0" w:color="auto"/>
        <w:right w:val="none" w:sz="0" w:space="0" w:color="auto"/>
      </w:divBdr>
      <w:divsChild>
        <w:div w:id="105080840">
          <w:marLeft w:val="547"/>
          <w:marRight w:val="0"/>
          <w:marTop w:val="120"/>
          <w:marBottom w:val="120"/>
          <w:divBdr>
            <w:top w:val="none" w:sz="0" w:space="0" w:color="auto"/>
            <w:left w:val="none" w:sz="0" w:space="0" w:color="auto"/>
            <w:bottom w:val="none" w:sz="0" w:space="0" w:color="auto"/>
            <w:right w:val="none" w:sz="0" w:space="0" w:color="auto"/>
          </w:divBdr>
        </w:div>
        <w:div w:id="420882314">
          <w:marLeft w:val="547"/>
          <w:marRight w:val="0"/>
          <w:marTop w:val="120"/>
          <w:marBottom w:val="120"/>
          <w:divBdr>
            <w:top w:val="none" w:sz="0" w:space="0" w:color="auto"/>
            <w:left w:val="none" w:sz="0" w:space="0" w:color="auto"/>
            <w:bottom w:val="none" w:sz="0" w:space="0" w:color="auto"/>
            <w:right w:val="none" w:sz="0" w:space="0" w:color="auto"/>
          </w:divBdr>
        </w:div>
        <w:div w:id="780227760">
          <w:marLeft w:val="547"/>
          <w:marRight w:val="0"/>
          <w:marTop w:val="120"/>
          <w:marBottom w:val="120"/>
          <w:divBdr>
            <w:top w:val="none" w:sz="0" w:space="0" w:color="auto"/>
            <w:left w:val="none" w:sz="0" w:space="0" w:color="auto"/>
            <w:bottom w:val="none" w:sz="0" w:space="0" w:color="auto"/>
            <w:right w:val="none" w:sz="0" w:space="0" w:color="auto"/>
          </w:divBdr>
        </w:div>
        <w:div w:id="894700747">
          <w:marLeft w:val="547"/>
          <w:marRight w:val="0"/>
          <w:marTop w:val="120"/>
          <w:marBottom w:val="120"/>
          <w:divBdr>
            <w:top w:val="none" w:sz="0" w:space="0" w:color="auto"/>
            <w:left w:val="none" w:sz="0" w:space="0" w:color="auto"/>
            <w:bottom w:val="none" w:sz="0" w:space="0" w:color="auto"/>
            <w:right w:val="none" w:sz="0" w:space="0" w:color="auto"/>
          </w:divBdr>
        </w:div>
        <w:div w:id="1062367804">
          <w:marLeft w:val="547"/>
          <w:marRight w:val="0"/>
          <w:marTop w:val="120"/>
          <w:marBottom w:val="120"/>
          <w:divBdr>
            <w:top w:val="none" w:sz="0" w:space="0" w:color="auto"/>
            <w:left w:val="none" w:sz="0" w:space="0" w:color="auto"/>
            <w:bottom w:val="none" w:sz="0" w:space="0" w:color="auto"/>
            <w:right w:val="none" w:sz="0" w:space="0" w:color="auto"/>
          </w:divBdr>
        </w:div>
        <w:div w:id="1485929545">
          <w:marLeft w:val="547"/>
          <w:marRight w:val="0"/>
          <w:marTop w:val="120"/>
          <w:marBottom w:val="120"/>
          <w:divBdr>
            <w:top w:val="none" w:sz="0" w:space="0" w:color="auto"/>
            <w:left w:val="none" w:sz="0" w:space="0" w:color="auto"/>
            <w:bottom w:val="none" w:sz="0" w:space="0" w:color="auto"/>
            <w:right w:val="none" w:sz="0" w:space="0" w:color="auto"/>
          </w:divBdr>
        </w:div>
      </w:divsChild>
    </w:div>
    <w:div w:id="882715096">
      <w:bodyDiv w:val="1"/>
      <w:marLeft w:val="0"/>
      <w:marRight w:val="0"/>
      <w:marTop w:val="0"/>
      <w:marBottom w:val="0"/>
      <w:divBdr>
        <w:top w:val="none" w:sz="0" w:space="0" w:color="auto"/>
        <w:left w:val="none" w:sz="0" w:space="0" w:color="auto"/>
        <w:bottom w:val="none" w:sz="0" w:space="0" w:color="auto"/>
        <w:right w:val="none" w:sz="0" w:space="0" w:color="auto"/>
      </w:divBdr>
    </w:div>
    <w:div w:id="1208033582">
      <w:bodyDiv w:val="1"/>
      <w:marLeft w:val="0"/>
      <w:marRight w:val="0"/>
      <w:marTop w:val="0"/>
      <w:marBottom w:val="0"/>
      <w:divBdr>
        <w:top w:val="none" w:sz="0" w:space="0" w:color="auto"/>
        <w:left w:val="none" w:sz="0" w:space="0" w:color="auto"/>
        <w:bottom w:val="none" w:sz="0" w:space="0" w:color="auto"/>
        <w:right w:val="none" w:sz="0" w:space="0" w:color="auto"/>
      </w:divBdr>
      <w:divsChild>
        <w:div w:id="1123890389">
          <w:marLeft w:val="374"/>
          <w:marRight w:val="0"/>
          <w:marTop w:val="264"/>
          <w:marBottom w:val="0"/>
          <w:divBdr>
            <w:top w:val="none" w:sz="0" w:space="0" w:color="auto"/>
            <w:left w:val="none" w:sz="0" w:space="0" w:color="auto"/>
            <w:bottom w:val="none" w:sz="0" w:space="0" w:color="auto"/>
            <w:right w:val="none" w:sz="0" w:space="0" w:color="auto"/>
          </w:divBdr>
        </w:div>
        <w:div w:id="1137989079">
          <w:marLeft w:val="374"/>
          <w:marRight w:val="0"/>
          <w:marTop w:val="264"/>
          <w:marBottom w:val="0"/>
          <w:divBdr>
            <w:top w:val="none" w:sz="0" w:space="0" w:color="auto"/>
            <w:left w:val="none" w:sz="0" w:space="0" w:color="auto"/>
            <w:bottom w:val="none" w:sz="0" w:space="0" w:color="auto"/>
            <w:right w:val="none" w:sz="0" w:space="0" w:color="auto"/>
          </w:divBdr>
        </w:div>
        <w:div w:id="1336803806">
          <w:marLeft w:val="374"/>
          <w:marRight w:val="0"/>
          <w:marTop w:val="264"/>
          <w:marBottom w:val="0"/>
          <w:divBdr>
            <w:top w:val="none" w:sz="0" w:space="0" w:color="auto"/>
            <w:left w:val="none" w:sz="0" w:space="0" w:color="auto"/>
            <w:bottom w:val="none" w:sz="0" w:space="0" w:color="auto"/>
            <w:right w:val="none" w:sz="0" w:space="0" w:color="auto"/>
          </w:divBdr>
        </w:div>
        <w:div w:id="1475177627">
          <w:marLeft w:val="374"/>
          <w:marRight w:val="0"/>
          <w:marTop w:val="264"/>
          <w:marBottom w:val="0"/>
          <w:divBdr>
            <w:top w:val="none" w:sz="0" w:space="0" w:color="auto"/>
            <w:left w:val="none" w:sz="0" w:space="0" w:color="auto"/>
            <w:bottom w:val="none" w:sz="0" w:space="0" w:color="auto"/>
            <w:right w:val="none" w:sz="0" w:space="0" w:color="auto"/>
          </w:divBdr>
        </w:div>
      </w:divsChild>
    </w:div>
    <w:div w:id="1209342682">
      <w:bodyDiv w:val="1"/>
      <w:marLeft w:val="0"/>
      <w:marRight w:val="0"/>
      <w:marTop w:val="0"/>
      <w:marBottom w:val="0"/>
      <w:divBdr>
        <w:top w:val="none" w:sz="0" w:space="0" w:color="auto"/>
        <w:left w:val="none" w:sz="0" w:space="0" w:color="auto"/>
        <w:bottom w:val="none" w:sz="0" w:space="0" w:color="auto"/>
        <w:right w:val="none" w:sz="0" w:space="0" w:color="auto"/>
      </w:divBdr>
    </w:div>
    <w:div w:id="12181984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826">
          <w:marLeft w:val="0"/>
          <w:marRight w:val="0"/>
          <w:marTop w:val="0"/>
          <w:marBottom w:val="0"/>
          <w:divBdr>
            <w:top w:val="none" w:sz="0" w:space="0" w:color="auto"/>
            <w:left w:val="none" w:sz="0" w:space="0" w:color="auto"/>
            <w:bottom w:val="none" w:sz="0" w:space="0" w:color="auto"/>
            <w:right w:val="none" w:sz="0" w:space="0" w:color="auto"/>
          </w:divBdr>
          <w:divsChild>
            <w:div w:id="233662114">
              <w:marLeft w:val="0"/>
              <w:marRight w:val="0"/>
              <w:marTop w:val="0"/>
              <w:marBottom w:val="0"/>
              <w:divBdr>
                <w:top w:val="none" w:sz="0" w:space="0" w:color="auto"/>
                <w:left w:val="none" w:sz="0" w:space="0" w:color="auto"/>
                <w:bottom w:val="none" w:sz="0" w:space="0" w:color="auto"/>
                <w:right w:val="none" w:sz="0" w:space="0" w:color="auto"/>
              </w:divBdr>
              <w:divsChild>
                <w:div w:id="1019236181">
                  <w:marLeft w:val="0"/>
                  <w:marRight w:val="0"/>
                  <w:marTop w:val="0"/>
                  <w:marBottom w:val="375"/>
                  <w:divBdr>
                    <w:top w:val="none" w:sz="0" w:space="0" w:color="auto"/>
                    <w:left w:val="none" w:sz="0" w:space="0" w:color="auto"/>
                    <w:bottom w:val="single" w:sz="6" w:space="0" w:color="DDDDDD"/>
                    <w:right w:val="none" w:sz="0" w:space="0" w:color="auto"/>
                  </w:divBdr>
                </w:div>
              </w:divsChild>
            </w:div>
          </w:divsChild>
        </w:div>
      </w:divsChild>
    </w:div>
    <w:div w:id="1313144889">
      <w:bodyDiv w:val="1"/>
      <w:marLeft w:val="0"/>
      <w:marRight w:val="0"/>
      <w:marTop w:val="0"/>
      <w:marBottom w:val="0"/>
      <w:divBdr>
        <w:top w:val="none" w:sz="0" w:space="0" w:color="auto"/>
        <w:left w:val="none" w:sz="0" w:space="0" w:color="auto"/>
        <w:bottom w:val="none" w:sz="0" w:space="0" w:color="auto"/>
        <w:right w:val="none" w:sz="0" w:space="0" w:color="auto"/>
      </w:divBdr>
      <w:divsChild>
        <w:div w:id="706417778">
          <w:marLeft w:val="547"/>
          <w:marRight w:val="0"/>
          <w:marTop w:val="120"/>
          <w:marBottom w:val="120"/>
          <w:divBdr>
            <w:top w:val="none" w:sz="0" w:space="0" w:color="auto"/>
            <w:left w:val="none" w:sz="0" w:space="0" w:color="auto"/>
            <w:bottom w:val="none" w:sz="0" w:space="0" w:color="auto"/>
            <w:right w:val="none" w:sz="0" w:space="0" w:color="auto"/>
          </w:divBdr>
        </w:div>
        <w:div w:id="1157571905">
          <w:marLeft w:val="547"/>
          <w:marRight w:val="0"/>
          <w:marTop w:val="120"/>
          <w:marBottom w:val="120"/>
          <w:divBdr>
            <w:top w:val="none" w:sz="0" w:space="0" w:color="auto"/>
            <w:left w:val="none" w:sz="0" w:space="0" w:color="auto"/>
            <w:bottom w:val="none" w:sz="0" w:space="0" w:color="auto"/>
            <w:right w:val="none" w:sz="0" w:space="0" w:color="auto"/>
          </w:divBdr>
        </w:div>
        <w:div w:id="1168056167">
          <w:marLeft w:val="547"/>
          <w:marRight w:val="0"/>
          <w:marTop w:val="120"/>
          <w:marBottom w:val="120"/>
          <w:divBdr>
            <w:top w:val="none" w:sz="0" w:space="0" w:color="auto"/>
            <w:left w:val="none" w:sz="0" w:space="0" w:color="auto"/>
            <w:bottom w:val="none" w:sz="0" w:space="0" w:color="auto"/>
            <w:right w:val="none" w:sz="0" w:space="0" w:color="auto"/>
          </w:divBdr>
        </w:div>
        <w:div w:id="1223908660">
          <w:marLeft w:val="547"/>
          <w:marRight w:val="0"/>
          <w:marTop w:val="120"/>
          <w:marBottom w:val="120"/>
          <w:divBdr>
            <w:top w:val="none" w:sz="0" w:space="0" w:color="auto"/>
            <w:left w:val="none" w:sz="0" w:space="0" w:color="auto"/>
            <w:bottom w:val="none" w:sz="0" w:space="0" w:color="auto"/>
            <w:right w:val="none" w:sz="0" w:space="0" w:color="auto"/>
          </w:divBdr>
        </w:div>
        <w:div w:id="1415204364">
          <w:marLeft w:val="547"/>
          <w:marRight w:val="0"/>
          <w:marTop w:val="120"/>
          <w:marBottom w:val="120"/>
          <w:divBdr>
            <w:top w:val="none" w:sz="0" w:space="0" w:color="auto"/>
            <w:left w:val="none" w:sz="0" w:space="0" w:color="auto"/>
            <w:bottom w:val="none" w:sz="0" w:space="0" w:color="auto"/>
            <w:right w:val="none" w:sz="0" w:space="0" w:color="auto"/>
          </w:divBdr>
        </w:div>
        <w:div w:id="1595701971">
          <w:marLeft w:val="547"/>
          <w:marRight w:val="0"/>
          <w:marTop w:val="120"/>
          <w:marBottom w:val="120"/>
          <w:divBdr>
            <w:top w:val="none" w:sz="0" w:space="0" w:color="auto"/>
            <w:left w:val="none" w:sz="0" w:space="0" w:color="auto"/>
            <w:bottom w:val="none" w:sz="0" w:space="0" w:color="auto"/>
            <w:right w:val="none" w:sz="0" w:space="0" w:color="auto"/>
          </w:divBdr>
        </w:div>
        <w:div w:id="2124106323">
          <w:marLeft w:val="547"/>
          <w:marRight w:val="0"/>
          <w:marTop w:val="120"/>
          <w:marBottom w:val="120"/>
          <w:divBdr>
            <w:top w:val="none" w:sz="0" w:space="0" w:color="auto"/>
            <w:left w:val="none" w:sz="0" w:space="0" w:color="auto"/>
            <w:bottom w:val="none" w:sz="0" w:space="0" w:color="auto"/>
            <w:right w:val="none" w:sz="0" w:space="0" w:color="auto"/>
          </w:divBdr>
        </w:div>
      </w:divsChild>
    </w:div>
    <w:div w:id="1332292950">
      <w:bodyDiv w:val="1"/>
      <w:marLeft w:val="0"/>
      <w:marRight w:val="0"/>
      <w:marTop w:val="0"/>
      <w:marBottom w:val="0"/>
      <w:divBdr>
        <w:top w:val="none" w:sz="0" w:space="0" w:color="auto"/>
        <w:left w:val="none" w:sz="0" w:space="0" w:color="auto"/>
        <w:bottom w:val="none" w:sz="0" w:space="0" w:color="auto"/>
        <w:right w:val="none" w:sz="0" w:space="0" w:color="auto"/>
      </w:divBdr>
    </w:div>
    <w:div w:id="1365401443">
      <w:bodyDiv w:val="1"/>
      <w:marLeft w:val="0"/>
      <w:marRight w:val="0"/>
      <w:marTop w:val="0"/>
      <w:marBottom w:val="0"/>
      <w:divBdr>
        <w:top w:val="none" w:sz="0" w:space="0" w:color="auto"/>
        <w:left w:val="none" w:sz="0" w:space="0" w:color="auto"/>
        <w:bottom w:val="none" w:sz="0" w:space="0" w:color="auto"/>
        <w:right w:val="none" w:sz="0" w:space="0" w:color="auto"/>
      </w:divBdr>
      <w:divsChild>
        <w:div w:id="1672218006">
          <w:marLeft w:val="547"/>
          <w:marRight w:val="0"/>
          <w:marTop w:val="115"/>
          <w:marBottom w:val="0"/>
          <w:divBdr>
            <w:top w:val="none" w:sz="0" w:space="0" w:color="auto"/>
            <w:left w:val="none" w:sz="0" w:space="0" w:color="auto"/>
            <w:bottom w:val="none" w:sz="0" w:space="0" w:color="auto"/>
            <w:right w:val="none" w:sz="0" w:space="0" w:color="auto"/>
          </w:divBdr>
        </w:div>
      </w:divsChild>
    </w:div>
    <w:div w:id="1399128112">
      <w:bodyDiv w:val="1"/>
      <w:marLeft w:val="0"/>
      <w:marRight w:val="0"/>
      <w:marTop w:val="0"/>
      <w:marBottom w:val="0"/>
      <w:divBdr>
        <w:top w:val="none" w:sz="0" w:space="0" w:color="auto"/>
        <w:left w:val="none" w:sz="0" w:space="0" w:color="auto"/>
        <w:bottom w:val="none" w:sz="0" w:space="0" w:color="auto"/>
        <w:right w:val="none" w:sz="0" w:space="0" w:color="auto"/>
      </w:divBdr>
    </w:div>
    <w:div w:id="1508788811">
      <w:bodyDiv w:val="1"/>
      <w:marLeft w:val="0"/>
      <w:marRight w:val="0"/>
      <w:marTop w:val="0"/>
      <w:marBottom w:val="0"/>
      <w:divBdr>
        <w:top w:val="none" w:sz="0" w:space="0" w:color="auto"/>
        <w:left w:val="none" w:sz="0" w:space="0" w:color="auto"/>
        <w:bottom w:val="none" w:sz="0" w:space="0" w:color="auto"/>
        <w:right w:val="none" w:sz="0" w:space="0" w:color="auto"/>
      </w:divBdr>
      <w:divsChild>
        <w:div w:id="428426429">
          <w:marLeft w:val="1022"/>
          <w:marRight w:val="0"/>
          <w:marTop w:val="134"/>
          <w:marBottom w:val="0"/>
          <w:divBdr>
            <w:top w:val="none" w:sz="0" w:space="0" w:color="auto"/>
            <w:left w:val="none" w:sz="0" w:space="0" w:color="auto"/>
            <w:bottom w:val="none" w:sz="0" w:space="0" w:color="auto"/>
            <w:right w:val="none" w:sz="0" w:space="0" w:color="auto"/>
          </w:divBdr>
        </w:div>
        <w:div w:id="489489239">
          <w:marLeft w:val="1022"/>
          <w:marRight w:val="0"/>
          <w:marTop w:val="134"/>
          <w:marBottom w:val="0"/>
          <w:divBdr>
            <w:top w:val="none" w:sz="0" w:space="0" w:color="auto"/>
            <w:left w:val="none" w:sz="0" w:space="0" w:color="auto"/>
            <w:bottom w:val="none" w:sz="0" w:space="0" w:color="auto"/>
            <w:right w:val="none" w:sz="0" w:space="0" w:color="auto"/>
          </w:divBdr>
        </w:div>
        <w:div w:id="647366846">
          <w:marLeft w:val="1022"/>
          <w:marRight w:val="0"/>
          <w:marTop w:val="134"/>
          <w:marBottom w:val="0"/>
          <w:divBdr>
            <w:top w:val="none" w:sz="0" w:space="0" w:color="auto"/>
            <w:left w:val="none" w:sz="0" w:space="0" w:color="auto"/>
            <w:bottom w:val="none" w:sz="0" w:space="0" w:color="auto"/>
            <w:right w:val="none" w:sz="0" w:space="0" w:color="auto"/>
          </w:divBdr>
        </w:div>
      </w:divsChild>
    </w:div>
    <w:div w:id="1516269418">
      <w:bodyDiv w:val="1"/>
      <w:marLeft w:val="0"/>
      <w:marRight w:val="0"/>
      <w:marTop w:val="0"/>
      <w:marBottom w:val="0"/>
      <w:divBdr>
        <w:top w:val="none" w:sz="0" w:space="0" w:color="auto"/>
        <w:left w:val="none" w:sz="0" w:space="0" w:color="auto"/>
        <w:bottom w:val="none" w:sz="0" w:space="0" w:color="auto"/>
        <w:right w:val="none" w:sz="0" w:space="0" w:color="auto"/>
      </w:divBdr>
      <w:divsChild>
        <w:div w:id="65298991">
          <w:marLeft w:val="835"/>
          <w:marRight w:val="0"/>
          <w:marTop w:val="134"/>
          <w:marBottom w:val="0"/>
          <w:divBdr>
            <w:top w:val="none" w:sz="0" w:space="0" w:color="auto"/>
            <w:left w:val="none" w:sz="0" w:space="0" w:color="auto"/>
            <w:bottom w:val="none" w:sz="0" w:space="0" w:color="auto"/>
            <w:right w:val="none" w:sz="0" w:space="0" w:color="auto"/>
          </w:divBdr>
        </w:div>
        <w:div w:id="360788889">
          <w:marLeft w:val="835"/>
          <w:marRight w:val="0"/>
          <w:marTop w:val="134"/>
          <w:marBottom w:val="0"/>
          <w:divBdr>
            <w:top w:val="none" w:sz="0" w:space="0" w:color="auto"/>
            <w:left w:val="none" w:sz="0" w:space="0" w:color="auto"/>
            <w:bottom w:val="none" w:sz="0" w:space="0" w:color="auto"/>
            <w:right w:val="none" w:sz="0" w:space="0" w:color="auto"/>
          </w:divBdr>
        </w:div>
        <w:div w:id="690836461">
          <w:marLeft w:val="835"/>
          <w:marRight w:val="0"/>
          <w:marTop w:val="134"/>
          <w:marBottom w:val="0"/>
          <w:divBdr>
            <w:top w:val="none" w:sz="0" w:space="0" w:color="auto"/>
            <w:left w:val="none" w:sz="0" w:space="0" w:color="auto"/>
            <w:bottom w:val="none" w:sz="0" w:space="0" w:color="auto"/>
            <w:right w:val="none" w:sz="0" w:space="0" w:color="auto"/>
          </w:divBdr>
        </w:div>
      </w:divsChild>
    </w:div>
    <w:div w:id="1551188557">
      <w:bodyDiv w:val="1"/>
      <w:marLeft w:val="0"/>
      <w:marRight w:val="0"/>
      <w:marTop w:val="0"/>
      <w:marBottom w:val="0"/>
      <w:divBdr>
        <w:top w:val="none" w:sz="0" w:space="0" w:color="auto"/>
        <w:left w:val="none" w:sz="0" w:space="0" w:color="auto"/>
        <w:bottom w:val="none" w:sz="0" w:space="0" w:color="auto"/>
        <w:right w:val="none" w:sz="0" w:space="0" w:color="auto"/>
      </w:divBdr>
      <w:divsChild>
        <w:div w:id="250313946">
          <w:marLeft w:val="547"/>
          <w:marRight w:val="0"/>
          <w:marTop w:val="115"/>
          <w:marBottom w:val="0"/>
          <w:divBdr>
            <w:top w:val="none" w:sz="0" w:space="0" w:color="auto"/>
            <w:left w:val="none" w:sz="0" w:space="0" w:color="auto"/>
            <w:bottom w:val="none" w:sz="0" w:space="0" w:color="auto"/>
            <w:right w:val="none" w:sz="0" w:space="0" w:color="auto"/>
          </w:divBdr>
        </w:div>
      </w:divsChild>
    </w:div>
    <w:div w:id="1606575804">
      <w:bodyDiv w:val="1"/>
      <w:marLeft w:val="0"/>
      <w:marRight w:val="0"/>
      <w:marTop w:val="0"/>
      <w:marBottom w:val="0"/>
      <w:divBdr>
        <w:top w:val="none" w:sz="0" w:space="0" w:color="auto"/>
        <w:left w:val="none" w:sz="0" w:space="0" w:color="auto"/>
        <w:bottom w:val="none" w:sz="0" w:space="0" w:color="auto"/>
        <w:right w:val="none" w:sz="0" w:space="0" w:color="auto"/>
      </w:divBdr>
      <w:divsChild>
        <w:div w:id="129399948">
          <w:marLeft w:val="547"/>
          <w:marRight w:val="0"/>
          <w:marTop w:val="115"/>
          <w:marBottom w:val="0"/>
          <w:divBdr>
            <w:top w:val="none" w:sz="0" w:space="0" w:color="auto"/>
            <w:left w:val="none" w:sz="0" w:space="0" w:color="auto"/>
            <w:bottom w:val="none" w:sz="0" w:space="0" w:color="auto"/>
            <w:right w:val="none" w:sz="0" w:space="0" w:color="auto"/>
          </w:divBdr>
        </w:div>
        <w:div w:id="347415253">
          <w:marLeft w:val="547"/>
          <w:marRight w:val="0"/>
          <w:marTop w:val="115"/>
          <w:marBottom w:val="0"/>
          <w:divBdr>
            <w:top w:val="none" w:sz="0" w:space="0" w:color="auto"/>
            <w:left w:val="none" w:sz="0" w:space="0" w:color="auto"/>
            <w:bottom w:val="none" w:sz="0" w:space="0" w:color="auto"/>
            <w:right w:val="none" w:sz="0" w:space="0" w:color="auto"/>
          </w:divBdr>
        </w:div>
        <w:div w:id="353119556">
          <w:marLeft w:val="547"/>
          <w:marRight w:val="0"/>
          <w:marTop w:val="115"/>
          <w:marBottom w:val="0"/>
          <w:divBdr>
            <w:top w:val="none" w:sz="0" w:space="0" w:color="auto"/>
            <w:left w:val="none" w:sz="0" w:space="0" w:color="auto"/>
            <w:bottom w:val="none" w:sz="0" w:space="0" w:color="auto"/>
            <w:right w:val="none" w:sz="0" w:space="0" w:color="auto"/>
          </w:divBdr>
        </w:div>
        <w:div w:id="607009220">
          <w:marLeft w:val="547"/>
          <w:marRight w:val="0"/>
          <w:marTop w:val="115"/>
          <w:marBottom w:val="0"/>
          <w:divBdr>
            <w:top w:val="none" w:sz="0" w:space="0" w:color="auto"/>
            <w:left w:val="none" w:sz="0" w:space="0" w:color="auto"/>
            <w:bottom w:val="none" w:sz="0" w:space="0" w:color="auto"/>
            <w:right w:val="none" w:sz="0" w:space="0" w:color="auto"/>
          </w:divBdr>
        </w:div>
        <w:div w:id="645666456">
          <w:marLeft w:val="547"/>
          <w:marRight w:val="0"/>
          <w:marTop w:val="115"/>
          <w:marBottom w:val="0"/>
          <w:divBdr>
            <w:top w:val="none" w:sz="0" w:space="0" w:color="auto"/>
            <w:left w:val="none" w:sz="0" w:space="0" w:color="auto"/>
            <w:bottom w:val="none" w:sz="0" w:space="0" w:color="auto"/>
            <w:right w:val="none" w:sz="0" w:space="0" w:color="auto"/>
          </w:divBdr>
        </w:div>
        <w:div w:id="1489782875">
          <w:marLeft w:val="547"/>
          <w:marRight w:val="0"/>
          <w:marTop w:val="115"/>
          <w:marBottom w:val="0"/>
          <w:divBdr>
            <w:top w:val="none" w:sz="0" w:space="0" w:color="auto"/>
            <w:left w:val="none" w:sz="0" w:space="0" w:color="auto"/>
            <w:bottom w:val="none" w:sz="0" w:space="0" w:color="auto"/>
            <w:right w:val="none" w:sz="0" w:space="0" w:color="auto"/>
          </w:divBdr>
        </w:div>
      </w:divsChild>
    </w:div>
    <w:div w:id="1659843032">
      <w:bodyDiv w:val="1"/>
      <w:marLeft w:val="0"/>
      <w:marRight w:val="0"/>
      <w:marTop w:val="0"/>
      <w:marBottom w:val="0"/>
      <w:divBdr>
        <w:top w:val="none" w:sz="0" w:space="0" w:color="auto"/>
        <w:left w:val="none" w:sz="0" w:space="0" w:color="auto"/>
        <w:bottom w:val="none" w:sz="0" w:space="0" w:color="auto"/>
        <w:right w:val="none" w:sz="0" w:space="0" w:color="auto"/>
      </w:divBdr>
      <w:divsChild>
        <w:div w:id="307171567">
          <w:marLeft w:val="1022"/>
          <w:marRight w:val="0"/>
          <w:marTop w:val="134"/>
          <w:marBottom w:val="0"/>
          <w:divBdr>
            <w:top w:val="none" w:sz="0" w:space="0" w:color="auto"/>
            <w:left w:val="none" w:sz="0" w:space="0" w:color="auto"/>
            <w:bottom w:val="none" w:sz="0" w:space="0" w:color="auto"/>
            <w:right w:val="none" w:sz="0" w:space="0" w:color="auto"/>
          </w:divBdr>
        </w:div>
        <w:div w:id="850335027">
          <w:marLeft w:val="1022"/>
          <w:marRight w:val="0"/>
          <w:marTop w:val="134"/>
          <w:marBottom w:val="0"/>
          <w:divBdr>
            <w:top w:val="none" w:sz="0" w:space="0" w:color="auto"/>
            <w:left w:val="none" w:sz="0" w:space="0" w:color="auto"/>
            <w:bottom w:val="none" w:sz="0" w:space="0" w:color="auto"/>
            <w:right w:val="none" w:sz="0" w:space="0" w:color="auto"/>
          </w:divBdr>
        </w:div>
        <w:div w:id="982928632">
          <w:marLeft w:val="1022"/>
          <w:marRight w:val="0"/>
          <w:marTop w:val="134"/>
          <w:marBottom w:val="0"/>
          <w:divBdr>
            <w:top w:val="none" w:sz="0" w:space="0" w:color="auto"/>
            <w:left w:val="none" w:sz="0" w:space="0" w:color="auto"/>
            <w:bottom w:val="none" w:sz="0" w:space="0" w:color="auto"/>
            <w:right w:val="none" w:sz="0" w:space="0" w:color="auto"/>
          </w:divBdr>
        </w:div>
      </w:divsChild>
    </w:div>
    <w:div w:id="1669821903">
      <w:bodyDiv w:val="1"/>
      <w:marLeft w:val="0"/>
      <w:marRight w:val="0"/>
      <w:marTop w:val="0"/>
      <w:marBottom w:val="0"/>
      <w:divBdr>
        <w:top w:val="none" w:sz="0" w:space="0" w:color="auto"/>
        <w:left w:val="none" w:sz="0" w:space="0" w:color="auto"/>
        <w:bottom w:val="none" w:sz="0" w:space="0" w:color="auto"/>
        <w:right w:val="none" w:sz="0" w:space="0" w:color="auto"/>
      </w:divBdr>
      <w:divsChild>
        <w:div w:id="138620214">
          <w:marLeft w:val="360"/>
          <w:marRight w:val="0"/>
          <w:marTop w:val="77"/>
          <w:marBottom w:val="0"/>
          <w:divBdr>
            <w:top w:val="none" w:sz="0" w:space="0" w:color="auto"/>
            <w:left w:val="none" w:sz="0" w:space="0" w:color="auto"/>
            <w:bottom w:val="none" w:sz="0" w:space="0" w:color="auto"/>
            <w:right w:val="none" w:sz="0" w:space="0" w:color="auto"/>
          </w:divBdr>
        </w:div>
        <w:div w:id="150483528">
          <w:marLeft w:val="360"/>
          <w:marRight w:val="0"/>
          <w:marTop w:val="77"/>
          <w:marBottom w:val="0"/>
          <w:divBdr>
            <w:top w:val="none" w:sz="0" w:space="0" w:color="auto"/>
            <w:left w:val="none" w:sz="0" w:space="0" w:color="auto"/>
            <w:bottom w:val="none" w:sz="0" w:space="0" w:color="auto"/>
            <w:right w:val="none" w:sz="0" w:space="0" w:color="auto"/>
          </w:divBdr>
        </w:div>
        <w:div w:id="161744105">
          <w:marLeft w:val="360"/>
          <w:marRight w:val="0"/>
          <w:marTop w:val="77"/>
          <w:marBottom w:val="0"/>
          <w:divBdr>
            <w:top w:val="none" w:sz="0" w:space="0" w:color="auto"/>
            <w:left w:val="none" w:sz="0" w:space="0" w:color="auto"/>
            <w:bottom w:val="none" w:sz="0" w:space="0" w:color="auto"/>
            <w:right w:val="none" w:sz="0" w:space="0" w:color="auto"/>
          </w:divBdr>
        </w:div>
        <w:div w:id="265427990">
          <w:marLeft w:val="360"/>
          <w:marRight w:val="0"/>
          <w:marTop w:val="77"/>
          <w:marBottom w:val="0"/>
          <w:divBdr>
            <w:top w:val="none" w:sz="0" w:space="0" w:color="auto"/>
            <w:left w:val="none" w:sz="0" w:space="0" w:color="auto"/>
            <w:bottom w:val="none" w:sz="0" w:space="0" w:color="auto"/>
            <w:right w:val="none" w:sz="0" w:space="0" w:color="auto"/>
          </w:divBdr>
        </w:div>
        <w:div w:id="918707271">
          <w:marLeft w:val="360"/>
          <w:marRight w:val="0"/>
          <w:marTop w:val="77"/>
          <w:marBottom w:val="0"/>
          <w:divBdr>
            <w:top w:val="none" w:sz="0" w:space="0" w:color="auto"/>
            <w:left w:val="none" w:sz="0" w:space="0" w:color="auto"/>
            <w:bottom w:val="none" w:sz="0" w:space="0" w:color="auto"/>
            <w:right w:val="none" w:sz="0" w:space="0" w:color="auto"/>
          </w:divBdr>
        </w:div>
        <w:div w:id="1100371256">
          <w:marLeft w:val="360"/>
          <w:marRight w:val="0"/>
          <w:marTop w:val="77"/>
          <w:marBottom w:val="0"/>
          <w:divBdr>
            <w:top w:val="none" w:sz="0" w:space="0" w:color="auto"/>
            <w:left w:val="none" w:sz="0" w:space="0" w:color="auto"/>
            <w:bottom w:val="none" w:sz="0" w:space="0" w:color="auto"/>
            <w:right w:val="none" w:sz="0" w:space="0" w:color="auto"/>
          </w:divBdr>
        </w:div>
        <w:div w:id="1258634892">
          <w:marLeft w:val="360"/>
          <w:marRight w:val="0"/>
          <w:marTop w:val="77"/>
          <w:marBottom w:val="0"/>
          <w:divBdr>
            <w:top w:val="none" w:sz="0" w:space="0" w:color="auto"/>
            <w:left w:val="none" w:sz="0" w:space="0" w:color="auto"/>
            <w:bottom w:val="none" w:sz="0" w:space="0" w:color="auto"/>
            <w:right w:val="none" w:sz="0" w:space="0" w:color="auto"/>
          </w:divBdr>
        </w:div>
        <w:div w:id="1446920933">
          <w:marLeft w:val="360"/>
          <w:marRight w:val="0"/>
          <w:marTop w:val="77"/>
          <w:marBottom w:val="0"/>
          <w:divBdr>
            <w:top w:val="none" w:sz="0" w:space="0" w:color="auto"/>
            <w:left w:val="none" w:sz="0" w:space="0" w:color="auto"/>
            <w:bottom w:val="none" w:sz="0" w:space="0" w:color="auto"/>
            <w:right w:val="none" w:sz="0" w:space="0" w:color="auto"/>
          </w:divBdr>
        </w:div>
        <w:div w:id="1968970300">
          <w:marLeft w:val="360"/>
          <w:marRight w:val="0"/>
          <w:marTop w:val="77"/>
          <w:marBottom w:val="0"/>
          <w:divBdr>
            <w:top w:val="none" w:sz="0" w:space="0" w:color="auto"/>
            <w:left w:val="none" w:sz="0" w:space="0" w:color="auto"/>
            <w:bottom w:val="none" w:sz="0" w:space="0" w:color="auto"/>
            <w:right w:val="none" w:sz="0" w:space="0" w:color="auto"/>
          </w:divBdr>
        </w:div>
      </w:divsChild>
    </w:div>
    <w:div w:id="1717387130">
      <w:bodyDiv w:val="1"/>
      <w:marLeft w:val="0"/>
      <w:marRight w:val="0"/>
      <w:marTop w:val="0"/>
      <w:marBottom w:val="0"/>
      <w:divBdr>
        <w:top w:val="none" w:sz="0" w:space="0" w:color="auto"/>
        <w:left w:val="none" w:sz="0" w:space="0" w:color="auto"/>
        <w:bottom w:val="none" w:sz="0" w:space="0" w:color="auto"/>
        <w:right w:val="none" w:sz="0" w:space="0" w:color="auto"/>
      </w:divBdr>
      <w:divsChild>
        <w:div w:id="421068822">
          <w:marLeft w:val="547"/>
          <w:marRight w:val="0"/>
          <w:marTop w:val="0"/>
          <w:marBottom w:val="0"/>
          <w:divBdr>
            <w:top w:val="none" w:sz="0" w:space="0" w:color="auto"/>
            <w:left w:val="none" w:sz="0" w:space="0" w:color="auto"/>
            <w:bottom w:val="none" w:sz="0" w:space="0" w:color="auto"/>
            <w:right w:val="none" w:sz="0" w:space="0" w:color="auto"/>
          </w:divBdr>
        </w:div>
        <w:div w:id="547373997">
          <w:marLeft w:val="547"/>
          <w:marRight w:val="0"/>
          <w:marTop w:val="0"/>
          <w:marBottom w:val="0"/>
          <w:divBdr>
            <w:top w:val="none" w:sz="0" w:space="0" w:color="auto"/>
            <w:left w:val="none" w:sz="0" w:space="0" w:color="auto"/>
            <w:bottom w:val="none" w:sz="0" w:space="0" w:color="auto"/>
            <w:right w:val="none" w:sz="0" w:space="0" w:color="auto"/>
          </w:divBdr>
        </w:div>
        <w:div w:id="668754458">
          <w:marLeft w:val="547"/>
          <w:marRight w:val="0"/>
          <w:marTop w:val="0"/>
          <w:marBottom w:val="0"/>
          <w:divBdr>
            <w:top w:val="none" w:sz="0" w:space="0" w:color="auto"/>
            <w:left w:val="none" w:sz="0" w:space="0" w:color="auto"/>
            <w:bottom w:val="none" w:sz="0" w:space="0" w:color="auto"/>
            <w:right w:val="none" w:sz="0" w:space="0" w:color="auto"/>
          </w:divBdr>
        </w:div>
        <w:div w:id="1172531903">
          <w:marLeft w:val="547"/>
          <w:marRight w:val="0"/>
          <w:marTop w:val="0"/>
          <w:marBottom w:val="0"/>
          <w:divBdr>
            <w:top w:val="none" w:sz="0" w:space="0" w:color="auto"/>
            <w:left w:val="none" w:sz="0" w:space="0" w:color="auto"/>
            <w:bottom w:val="none" w:sz="0" w:space="0" w:color="auto"/>
            <w:right w:val="none" w:sz="0" w:space="0" w:color="auto"/>
          </w:divBdr>
        </w:div>
        <w:div w:id="1333294933">
          <w:marLeft w:val="547"/>
          <w:marRight w:val="0"/>
          <w:marTop w:val="0"/>
          <w:marBottom w:val="0"/>
          <w:divBdr>
            <w:top w:val="none" w:sz="0" w:space="0" w:color="auto"/>
            <w:left w:val="none" w:sz="0" w:space="0" w:color="auto"/>
            <w:bottom w:val="none" w:sz="0" w:space="0" w:color="auto"/>
            <w:right w:val="none" w:sz="0" w:space="0" w:color="auto"/>
          </w:divBdr>
        </w:div>
        <w:div w:id="1548488478">
          <w:marLeft w:val="547"/>
          <w:marRight w:val="0"/>
          <w:marTop w:val="0"/>
          <w:marBottom w:val="0"/>
          <w:divBdr>
            <w:top w:val="none" w:sz="0" w:space="0" w:color="auto"/>
            <w:left w:val="none" w:sz="0" w:space="0" w:color="auto"/>
            <w:bottom w:val="none" w:sz="0" w:space="0" w:color="auto"/>
            <w:right w:val="none" w:sz="0" w:space="0" w:color="auto"/>
          </w:divBdr>
        </w:div>
        <w:div w:id="1650935324">
          <w:marLeft w:val="547"/>
          <w:marRight w:val="0"/>
          <w:marTop w:val="0"/>
          <w:marBottom w:val="0"/>
          <w:divBdr>
            <w:top w:val="none" w:sz="0" w:space="0" w:color="auto"/>
            <w:left w:val="none" w:sz="0" w:space="0" w:color="auto"/>
            <w:bottom w:val="none" w:sz="0" w:space="0" w:color="auto"/>
            <w:right w:val="none" w:sz="0" w:space="0" w:color="auto"/>
          </w:divBdr>
        </w:div>
        <w:div w:id="1864393964">
          <w:marLeft w:val="547"/>
          <w:marRight w:val="0"/>
          <w:marTop w:val="0"/>
          <w:marBottom w:val="0"/>
          <w:divBdr>
            <w:top w:val="none" w:sz="0" w:space="0" w:color="auto"/>
            <w:left w:val="none" w:sz="0" w:space="0" w:color="auto"/>
            <w:bottom w:val="none" w:sz="0" w:space="0" w:color="auto"/>
            <w:right w:val="none" w:sz="0" w:space="0" w:color="auto"/>
          </w:divBdr>
        </w:div>
        <w:div w:id="2081322040">
          <w:marLeft w:val="547"/>
          <w:marRight w:val="0"/>
          <w:marTop w:val="0"/>
          <w:marBottom w:val="0"/>
          <w:divBdr>
            <w:top w:val="none" w:sz="0" w:space="0" w:color="auto"/>
            <w:left w:val="none" w:sz="0" w:space="0" w:color="auto"/>
            <w:bottom w:val="none" w:sz="0" w:space="0" w:color="auto"/>
            <w:right w:val="none" w:sz="0" w:space="0" w:color="auto"/>
          </w:divBdr>
        </w:div>
      </w:divsChild>
    </w:div>
    <w:div w:id="1761560190">
      <w:bodyDiv w:val="1"/>
      <w:marLeft w:val="0"/>
      <w:marRight w:val="0"/>
      <w:marTop w:val="0"/>
      <w:marBottom w:val="0"/>
      <w:divBdr>
        <w:top w:val="none" w:sz="0" w:space="0" w:color="auto"/>
        <w:left w:val="none" w:sz="0" w:space="0" w:color="auto"/>
        <w:bottom w:val="none" w:sz="0" w:space="0" w:color="auto"/>
        <w:right w:val="none" w:sz="0" w:space="0" w:color="auto"/>
      </w:divBdr>
      <w:divsChild>
        <w:div w:id="11763267">
          <w:marLeft w:val="547"/>
          <w:marRight w:val="0"/>
          <w:marTop w:val="0"/>
          <w:marBottom w:val="0"/>
          <w:divBdr>
            <w:top w:val="none" w:sz="0" w:space="0" w:color="auto"/>
            <w:left w:val="none" w:sz="0" w:space="0" w:color="auto"/>
            <w:bottom w:val="none" w:sz="0" w:space="0" w:color="auto"/>
            <w:right w:val="none" w:sz="0" w:space="0" w:color="auto"/>
          </w:divBdr>
        </w:div>
        <w:div w:id="85537237">
          <w:marLeft w:val="1166"/>
          <w:marRight w:val="0"/>
          <w:marTop w:val="0"/>
          <w:marBottom w:val="0"/>
          <w:divBdr>
            <w:top w:val="none" w:sz="0" w:space="0" w:color="auto"/>
            <w:left w:val="none" w:sz="0" w:space="0" w:color="auto"/>
            <w:bottom w:val="none" w:sz="0" w:space="0" w:color="auto"/>
            <w:right w:val="none" w:sz="0" w:space="0" w:color="auto"/>
          </w:divBdr>
        </w:div>
        <w:div w:id="244609764">
          <w:marLeft w:val="547"/>
          <w:marRight w:val="0"/>
          <w:marTop w:val="0"/>
          <w:marBottom w:val="0"/>
          <w:divBdr>
            <w:top w:val="none" w:sz="0" w:space="0" w:color="auto"/>
            <w:left w:val="none" w:sz="0" w:space="0" w:color="auto"/>
            <w:bottom w:val="none" w:sz="0" w:space="0" w:color="auto"/>
            <w:right w:val="none" w:sz="0" w:space="0" w:color="auto"/>
          </w:divBdr>
        </w:div>
        <w:div w:id="405611913">
          <w:marLeft w:val="547"/>
          <w:marRight w:val="0"/>
          <w:marTop w:val="0"/>
          <w:marBottom w:val="0"/>
          <w:divBdr>
            <w:top w:val="none" w:sz="0" w:space="0" w:color="auto"/>
            <w:left w:val="none" w:sz="0" w:space="0" w:color="auto"/>
            <w:bottom w:val="none" w:sz="0" w:space="0" w:color="auto"/>
            <w:right w:val="none" w:sz="0" w:space="0" w:color="auto"/>
          </w:divBdr>
        </w:div>
        <w:div w:id="722407654">
          <w:marLeft w:val="547"/>
          <w:marRight w:val="0"/>
          <w:marTop w:val="0"/>
          <w:marBottom w:val="0"/>
          <w:divBdr>
            <w:top w:val="none" w:sz="0" w:space="0" w:color="auto"/>
            <w:left w:val="none" w:sz="0" w:space="0" w:color="auto"/>
            <w:bottom w:val="none" w:sz="0" w:space="0" w:color="auto"/>
            <w:right w:val="none" w:sz="0" w:space="0" w:color="auto"/>
          </w:divBdr>
        </w:div>
        <w:div w:id="729111367">
          <w:marLeft w:val="547"/>
          <w:marRight w:val="0"/>
          <w:marTop w:val="0"/>
          <w:marBottom w:val="0"/>
          <w:divBdr>
            <w:top w:val="none" w:sz="0" w:space="0" w:color="auto"/>
            <w:left w:val="none" w:sz="0" w:space="0" w:color="auto"/>
            <w:bottom w:val="none" w:sz="0" w:space="0" w:color="auto"/>
            <w:right w:val="none" w:sz="0" w:space="0" w:color="auto"/>
          </w:divBdr>
        </w:div>
        <w:div w:id="956255744">
          <w:marLeft w:val="547"/>
          <w:marRight w:val="0"/>
          <w:marTop w:val="0"/>
          <w:marBottom w:val="0"/>
          <w:divBdr>
            <w:top w:val="none" w:sz="0" w:space="0" w:color="auto"/>
            <w:left w:val="none" w:sz="0" w:space="0" w:color="auto"/>
            <w:bottom w:val="none" w:sz="0" w:space="0" w:color="auto"/>
            <w:right w:val="none" w:sz="0" w:space="0" w:color="auto"/>
          </w:divBdr>
        </w:div>
        <w:div w:id="1035084716">
          <w:marLeft w:val="1166"/>
          <w:marRight w:val="0"/>
          <w:marTop w:val="0"/>
          <w:marBottom w:val="0"/>
          <w:divBdr>
            <w:top w:val="none" w:sz="0" w:space="0" w:color="auto"/>
            <w:left w:val="none" w:sz="0" w:space="0" w:color="auto"/>
            <w:bottom w:val="none" w:sz="0" w:space="0" w:color="auto"/>
            <w:right w:val="none" w:sz="0" w:space="0" w:color="auto"/>
          </w:divBdr>
        </w:div>
        <w:div w:id="1094939252">
          <w:marLeft w:val="547"/>
          <w:marRight w:val="0"/>
          <w:marTop w:val="0"/>
          <w:marBottom w:val="0"/>
          <w:divBdr>
            <w:top w:val="none" w:sz="0" w:space="0" w:color="auto"/>
            <w:left w:val="none" w:sz="0" w:space="0" w:color="auto"/>
            <w:bottom w:val="none" w:sz="0" w:space="0" w:color="auto"/>
            <w:right w:val="none" w:sz="0" w:space="0" w:color="auto"/>
          </w:divBdr>
        </w:div>
        <w:div w:id="1238244755">
          <w:marLeft w:val="1166"/>
          <w:marRight w:val="0"/>
          <w:marTop w:val="0"/>
          <w:marBottom w:val="0"/>
          <w:divBdr>
            <w:top w:val="none" w:sz="0" w:space="0" w:color="auto"/>
            <w:left w:val="none" w:sz="0" w:space="0" w:color="auto"/>
            <w:bottom w:val="none" w:sz="0" w:space="0" w:color="auto"/>
            <w:right w:val="none" w:sz="0" w:space="0" w:color="auto"/>
          </w:divBdr>
        </w:div>
        <w:div w:id="1268079521">
          <w:marLeft w:val="1166"/>
          <w:marRight w:val="0"/>
          <w:marTop w:val="0"/>
          <w:marBottom w:val="0"/>
          <w:divBdr>
            <w:top w:val="none" w:sz="0" w:space="0" w:color="auto"/>
            <w:left w:val="none" w:sz="0" w:space="0" w:color="auto"/>
            <w:bottom w:val="none" w:sz="0" w:space="0" w:color="auto"/>
            <w:right w:val="none" w:sz="0" w:space="0" w:color="auto"/>
          </w:divBdr>
        </w:div>
        <w:div w:id="1303732104">
          <w:marLeft w:val="547"/>
          <w:marRight w:val="0"/>
          <w:marTop w:val="0"/>
          <w:marBottom w:val="0"/>
          <w:divBdr>
            <w:top w:val="none" w:sz="0" w:space="0" w:color="auto"/>
            <w:left w:val="none" w:sz="0" w:space="0" w:color="auto"/>
            <w:bottom w:val="none" w:sz="0" w:space="0" w:color="auto"/>
            <w:right w:val="none" w:sz="0" w:space="0" w:color="auto"/>
          </w:divBdr>
        </w:div>
        <w:div w:id="1365715583">
          <w:marLeft w:val="1166"/>
          <w:marRight w:val="0"/>
          <w:marTop w:val="0"/>
          <w:marBottom w:val="0"/>
          <w:divBdr>
            <w:top w:val="none" w:sz="0" w:space="0" w:color="auto"/>
            <w:left w:val="none" w:sz="0" w:space="0" w:color="auto"/>
            <w:bottom w:val="none" w:sz="0" w:space="0" w:color="auto"/>
            <w:right w:val="none" w:sz="0" w:space="0" w:color="auto"/>
          </w:divBdr>
        </w:div>
        <w:div w:id="1543977667">
          <w:marLeft w:val="1166"/>
          <w:marRight w:val="0"/>
          <w:marTop w:val="0"/>
          <w:marBottom w:val="0"/>
          <w:divBdr>
            <w:top w:val="none" w:sz="0" w:space="0" w:color="auto"/>
            <w:left w:val="none" w:sz="0" w:space="0" w:color="auto"/>
            <w:bottom w:val="none" w:sz="0" w:space="0" w:color="auto"/>
            <w:right w:val="none" w:sz="0" w:space="0" w:color="auto"/>
          </w:divBdr>
        </w:div>
        <w:div w:id="1567305389">
          <w:marLeft w:val="1166"/>
          <w:marRight w:val="0"/>
          <w:marTop w:val="0"/>
          <w:marBottom w:val="0"/>
          <w:divBdr>
            <w:top w:val="none" w:sz="0" w:space="0" w:color="auto"/>
            <w:left w:val="none" w:sz="0" w:space="0" w:color="auto"/>
            <w:bottom w:val="none" w:sz="0" w:space="0" w:color="auto"/>
            <w:right w:val="none" w:sz="0" w:space="0" w:color="auto"/>
          </w:divBdr>
        </w:div>
        <w:div w:id="1843742529">
          <w:marLeft w:val="1166"/>
          <w:marRight w:val="0"/>
          <w:marTop w:val="0"/>
          <w:marBottom w:val="0"/>
          <w:divBdr>
            <w:top w:val="none" w:sz="0" w:space="0" w:color="auto"/>
            <w:left w:val="none" w:sz="0" w:space="0" w:color="auto"/>
            <w:bottom w:val="none" w:sz="0" w:space="0" w:color="auto"/>
            <w:right w:val="none" w:sz="0" w:space="0" w:color="auto"/>
          </w:divBdr>
        </w:div>
        <w:div w:id="1899439722">
          <w:marLeft w:val="1166"/>
          <w:marRight w:val="0"/>
          <w:marTop w:val="0"/>
          <w:marBottom w:val="0"/>
          <w:divBdr>
            <w:top w:val="none" w:sz="0" w:space="0" w:color="auto"/>
            <w:left w:val="none" w:sz="0" w:space="0" w:color="auto"/>
            <w:bottom w:val="none" w:sz="0" w:space="0" w:color="auto"/>
            <w:right w:val="none" w:sz="0" w:space="0" w:color="auto"/>
          </w:divBdr>
        </w:div>
        <w:div w:id="194800021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navy.mil/sites/nmcphc/Documents/health-promotion-wellness/general-tools-and-programs/hp-toolbox/message-for-commanding-officers-sexual-health-month.pdf" TargetMode="External"/><Relationship Id="rId18" Type="http://schemas.openxmlformats.org/officeDocument/2006/relationships/hyperlink" Target="http://www.med.navy.mil/sites/nmcphc/health-promotion/reproductive-sexual-health/Pages/larc.aspx" TargetMode="External"/><Relationship Id="rId26" Type="http://schemas.openxmlformats.org/officeDocument/2006/relationships/hyperlink" Target="http://www.med.navy.mil/sites/nmcphc/Documents/health-promotion-wellness/reproductive-and-sexual-health/sharp-poster-hpv-2013.pdf" TargetMode="External"/><Relationship Id="rId3" Type="http://schemas.openxmlformats.org/officeDocument/2006/relationships/customXml" Target="../customXml/item3.xml"/><Relationship Id="rId21" Type="http://schemas.openxmlformats.org/officeDocument/2006/relationships/hyperlink" Target="http://www.med.navy.mil/sites/nmcphc/Documents/health-promotion-wellness/reproductive-and-sexual-health/sharp-poster-ct-2013.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dc.gov/zika/pdfs/fs-zika-sex-partnertravel.pdf" TargetMode="External"/><Relationship Id="rId25" Type="http://schemas.openxmlformats.org/officeDocument/2006/relationships/hyperlink" Target="https://es.med.navy.mil/sites/nmcphc/Documents/downloads/healthy_living/sexual_health/HIV_N1526-17-0012.wm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d.navy.mil/sites/nmcphc/health-promotion/reproductive-sexual-health/Pages/unplanned-pregnancy-prevention.aspx" TargetMode="External"/><Relationship Id="rId20" Type="http://schemas.openxmlformats.org/officeDocument/2006/relationships/hyperlink" Target="http://www.med.navy.mil/sites/nmcphc/health-promotion/reproductive-sexual-health/Pages/condoms.aspx" TargetMode="External"/><Relationship Id="rId29" Type="http://schemas.openxmlformats.org/officeDocument/2006/relationships/hyperlink" Target="https://es.med.navy.mil/sites/nmcphc/Documents/downloads/healthy_living/sexual_health/HIV_N1526-17-0012.wm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d.navy.mil/sites/nmcphc/Documents/health-promotion-wellness/reproductive-and-sexual-health/hiv-don.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ed.navy.mil/sites/nmcphc/health-promotion/Pages/hp-toolbox-april.aspx" TargetMode="External"/><Relationship Id="rId23" Type="http://schemas.openxmlformats.org/officeDocument/2006/relationships/hyperlink" Target="https://es.med.navy.mil/sites/nmcphc/Documents/downloads/healthy_living/sexual_health/Chlamydia_N1526-17-0014.wmv" TargetMode="External"/><Relationship Id="rId28" Type="http://schemas.openxmlformats.org/officeDocument/2006/relationships/hyperlink" Target="http://www.med.navy.mil/sites/nmcphc/health-promotion/reproductive-sexual-health/Pages/gay-bisexual-mens-health.aspx" TargetMode="External"/><Relationship Id="rId10" Type="http://schemas.openxmlformats.org/officeDocument/2006/relationships/footnotes" Target="footnotes.xml"/><Relationship Id="rId19" Type="http://schemas.openxmlformats.org/officeDocument/2006/relationships/hyperlink" Target="http://www.med.navy.mil/sites/nmcphc/health-promotion/reproductive-sexual-health/Pages/condom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navy.mil/sites/nmcphc/health-promotion/reproductive-sexual-health/Pages/hiv-prevention-resources.aspx" TargetMode="External"/><Relationship Id="rId22" Type="http://schemas.openxmlformats.org/officeDocument/2006/relationships/hyperlink" Target="https://es.med.navy.mil/sites/nmcphc/Documents/downloads/healthy_living/sexual_health/Chlamydia_N1526-17-0014.wmv" TargetMode="External"/><Relationship Id="rId27" Type="http://schemas.openxmlformats.org/officeDocument/2006/relationships/hyperlink" Target="https://es.med.navy.mil/sites/nmcphc/Documents/downloads/healthy_living/sexual_health/HPV_N1526-17-0013.wmv"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e476992b-94a4-43ef-b35b-7935c738f5d9">HVW2YZZCCH7A-3-8715</_dlc_DocId>
    <_dlc_DocIdUrl xmlns="e476992b-94a4-43ef-b35b-7935c738f5d9">
      <Url>https://admin.med.navy.mil/sites/nmcphc/_layouts/DocIdRedir.aspx?ID=HVW2YZZCCH7A-3-8715</Url>
      <Description>HVW2YZZCCH7A-3-8715</Description>
    </_dlc_DocIdUrl>
    <Category xmlns="81401879-d9aa-4c6c-821f-799398ce3523">about-us</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11A16791065F4A8DA2A8226EDB565E" ma:contentTypeVersion="2" ma:contentTypeDescription="Create a new document." ma:contentTypeScope="" ma:versionID="b4ef3fd51140791651ee7628d37f8c1a">
  <xsd:schema xmlns:xsd="http://www.w3.org/2001/XMLSchema" xmlns:xs="http://www.w3.org/2001/XMLSchema" xmlns:p="http://schemas.microsoft.com/office/2006/metadata/properties" xmlns:ns1="http://schemas.microsoft.com/sharepoint/v3" xmlns:ns2="e476992b-94a4-43ef-b35b-7935c738f5d9" xmlns:ns3="81401879-d9aa-4c6c-821f-799398ce3523" targetNamespace="http://schemas.microsoft.com/office/2006/metadata/properties" ma:root="true" ma:fieldsID="e8203e3cb38be3642f5e448552222bd1" ns1:_="" ns2:_="" ns3:_="">
    <xsd:import namespace="http://schemas.microsoft.com/sharepoint/v3"/>
    <xsd:import namespace="e476992b-94a4-43ef-b35b-7935c738f5d9"/>
    <xsd:import namespace="81401879-d9aa-4c6c-821f-799398ce352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6992b-94a4-43ef-b35b-7935c738f5d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01879-d9aa-4c6c-821f-799398ce3523" elementFormDefault="qualified">
    <xsd:import namespace="http://schemas.microsoft.com/office/2006/documentManagement/types"/>
    <xsd:import namespace="http://schemas.microsoft.com/office/infopath/2007/PartnerControls"/>
    <xsd:element name="Category" ma:index="13" nillable="true" ma:displayName="Category" ma:default="about-us" ma:format="Dropdown" ma:internalName="Category">
      <xsd:simpleType>
        <xsd:restriction base="dms:Choice">
          <xsd:enumeration value="about-us"/>
          <xsd:enumeration value="admin"/>
          <xsd:enumeration value="alerts"/>
          <xsd:enumeration value="annual-awards"/>
          <xsd:enumeration value="comprehensive-industrial-hygiene-labs"/>
          <xsd:enumeration value="deployment-health"/>
          <xsd:enumeration value="education-and-training"/>
          <xsd:enumeration value="environmental-programs"/>
          <xsd:enumeration value="epi-data-center"/>
          <xsd:enumeration value="expeditionary-platforms"/>
          <xsd:enumeration value="health-analysis"/>
          <xsd:enumeration value="health-promotion-wellness"/>
          <xsd:enumeration value="home-page"/>
          <xsd:enumeration value="industrial-hygiene"/>
          <xsd:enumeration value="LGuide"/>
          <xsd:enumeration value="mobile"/>
          <xsd:enumeration value="navigation"/>
          <xsd:enumeration value="navy-drug-screening-labs"/>
          <xsd:enumeration value="nbimc"/>
          <xsd:enumeration value="ndc"/>
          <xsd:enumeration value="nece"/>
          <xsd:enumeration value="nepmu-2"/>
          <xsd:enumeration value="nepmu-5"/>
          <xsd:enumeration value="nepmu-6"/>
          <xsd:enumeration value="nepmu-7"/>
          <xsd:enumeration value="news"/>
          <xsd:enumeration value="newsalerts"/>
          <xsd:enumeration value="oem"/>
          <xsd:enumeration value="policy-and-instruction"/>
          <xsd:enumeration value="program-and-policy-support"/>
          <xsd:enumeration value="Wounded-Ill-Inju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916F-0D7F-4133-B909-00D18288D112}">
  <ds:schemaRefs>
    <ds:schemaRef ds:uri="http://schemas.microsoft.com/sharepoint/v3/contenttype/forms"/>
  </ds:schemaRefs>
</ds:datastoreItem>
</file>

<file path=customXml/itemProps2.xml><?xml version="1.0" encoding="utf-8"?>
<ds:datastoreItem xmlns:ds="http://schemas.openxmlformats.org/officeDocument/2006/customXml" ds:itemID="{5E86C075-E3C6-4A6F-94BF-AEFA64A2F7A0}">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e476992b-94a4-43ef-b35b-7935c738f5d9"/>
    <ds:schemaRef ds:uri="http://purl.org/dc/elements/1.1/"/>
  </ds:schemaRefs>
</ds:datastoreItem>
</file>

<file path=customXml/itemProps3.xml><?xml version="1.0" encoding="utf-8"?>
<ds:datastoreItem xmlns:ds="http://schemas.openxmlformats.org/officeDocument/2006/customXml" ds:itemID="{9CAF3B9F-4556-419D-8792-B620BF0D0B46}">
  <ds:schemaRefs>
    <ds:schemaRef ds:uri="http://schemas.microsoft.com/sharepoint/events"/>
  </ds:schemaRefs>
</ds:datastoreItem>
</file>

<file path=customXml/itemProps4.xml><?xml version="1.0" encoding="utf-8"?>
<ds:datastoreItem xmlns:ds="http://schemas.openxmlformats.org/officeDocument/2006/customXml" ds:itemID="{16C12B7C-6FD9-488F-B62E-28450C6EE858}"/>
</file>

<file path=customXml/itemProps5.xml><?xml version="1.0" encoding="utf-8"?>
<ds:datastoreItem xmlns:ds="http://schemas.openxmlformats.org/officeDocument/2006/customXml" ds:itemID="{3B3B8834-C9F9-4110-991D-786BCBFD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16372</CharactersWithSpaces>
  <SharedDoc>false</SharedDoc>
  <HLinks>
    <vt:vector size="12" baseType="variant">
      <vt:variant>
        <vt:i4>6225951</vt:i4>
      </vt:variant>
      <vt:variant>
        <vt:i4>3</vt:i4>
      </vt:variant>
      <vt:variant>
        <vt:i4>0</vt:i4>
      </vt:variant>
      <vt:variant>
        <vt:i4>5</vt:i4>
      </vt:variant>
      <vt:variant>
        <vt:lpwstr>http://www.med.navy.mil/sites/nmcphc/health-promotion/reproductive-sexual-health/Pages/gay-bisexual-mens-health.aspx</vt:lpwstr>
      </vt:variant>
      <vt:variant>
        <vt:lpwstr/>
      </vt:variant>
      <vt:variant>
        <vt:i4>4063283</vt:i4>
      </vt:variant>
      <vt:variant>
        <vt:i4>0</vt:i4>
      </vt:variant>
      <vt:variant>
        <vt:i4>0</vt:i4>
      </vt:variant>
      <vt:variant>
        <vt:i4>5</vt:i4>
      </vt:variant>
      <vt:variant>
        <vt:lpwstr>http://www.med.navy.mil/sites/nmcphc/Documents/health-promotion-wellness/general-tools-and-programs/hp-toolbox/message-for-commanding-officers-sexual-health-month.pdf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Plan-of-Day-Notes-sexual-health</dc:title>
  <dc:creator>Melissa.Cazaux</dc:creator>
  <cp:lastModifiedBy>MacDonald, Michael R. (CIV)</cp:lastModifiedBy>
  <cp:revision>20</cp:revision>
  <cp:lastPrinted>2016-01-06T15:24:00Z</cp:lastPrinted>
  <dcterms:created xsi:type="dcterms:W3CDTF">2014-10-01T11:41:00Z</dcterms:created>
  <dcterms:modified xsi:type="dcterms:W3CDTF">2019-07-08T14:32:00Z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1d2b49b4-2cb3-4b8b-a6dd-6169c361f72b</vt:lpwstr>
  </property>
  <property fmtid="{D5CDD505-2E9C-101B-9397-08002B2CF9AE}" pid="3" name="ContentTypeId">
    <vt:lpwstr>0x0101007B11A16791065F4A8DA2A8226EDB565E</vt:lpwstr>
  </property>
</Properties>
</file>