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A86E6" w14:textId="77777777" w:rsidR="00571455" w:rsidRDefault="00C841D5" w:rsidP="00891ADE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MECP P</w:t>
      </w:r>
      <w:r w:rsidR="00891ADE">
        <w:rPr>
          <w:rFonts w:ascii="Times New Roman" w:hAnsi="Times New Roman" w:cs="Times New Roman"/>
          <w:b/>
          <w:sz w:val="32"/>
          <w:u w:val="single"/>
        </w:rPr>
        <w:t xml:space="preserve">ackage </w:t>
      </w:r>
      <w:r>
        <w:rPr>
          <w:rFonts w:ascii="Times New Roman" w:hAnsi="Times New Roman" w:cs="Times New Roman"/>
          <w:b/>
          <w:sz w:val="32"/>
          <w:u w:val="single"/>
        </w:rPr>
        <w:t>Checklist</w:t>
      </w:r>
    </w:p>
    <w:p w14:paraId="3A15F0B5" w14:textId="77777777" w:rsidR="00437045" w:rsidRPr="00054602" w:rsidRDefault="00437045" w:rsidP="00891ADE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76C030B5" w14:textId="77777777" w:rsidR="00437045" w:rsidRPr="0035319B" w:rsidRDefault="00437045" w:rsidP="004370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The package must be in a</w:t>
      </w:r>
      <w:r w:rsidR="00276B20">
        <w:rPr>
          <w:rFonts w:ascii="Times New Roman" w:hAnsi="Times New Roman" w:cs="Times New Roman"/>
          <w:sz w:val="24"/>
        </w:rPr>
        <w:t xml:space="preserve"> </w:t>
      </w:r>
      <w:r w:rsidR="00BD03EB">
        <w:rPr>
          <w:rFonts w:ascii="Times New Roman" w:hAnsi="Times New Roman" w:cs="Times New Roman"/>
          <w:sz w:val="24"/>
        </w:rPr>
        <w:t>manila</w:t>
      </w:r>
      <w:r w:rsidR="00276B20">
        <w:rPr>
          <w:rFonts w:ascii="Times New Roman" w:hAnsi="Times New Roman" w:cs="Times New Roman"/>
          <w:sz w:val="24"/>
        </w:rPr>
        <w:t>, two pronged, two-</w:t>
      </w:r>
      <w:r>
        <w:rPr>
          <w:rFonts w:ascii="Times New Roman" w:hAnsi="Times New Roman" w:cs="Times New Roman"/>
          <w:sz w:val="24"/>
        </w:rPr>
        <w:t>part folder, with all contents two-hole punched and on the right side of folder</w:t>
      </w:r>
      <w:r w:rsidR="00276B20">
        <w:rPr>
          <w:rFonts w:ascii="Times New Roman" w:hAnsi="Times New Roman" w:cs="Times New Roman"/>
          <w:sz w:val="24"/>
        </w:rPr>
        <w:t xml:space="preserve"> in the sequence described below</w:t>
      </w:r>
      <w:r>
        <w:rPr>
          <w:rFonts w:ascii="Times New Roman" w:hAnsi="Times New Roman" w:cs="Times New Roman"/>
          <w:sz w:val="24"/>
        </w:rPr>
        <w:t xml:space="preserve">. The </w:t>
      </w:r>
      <w:r w:rsidR="00276B20">
        <w:rPr>
          <w:rFonts w:ascii="Times New Roman" w:hAnsi="Times New Roman" w:cs="Times New Roman"/>
          <w:sz w:val="24"/>
        </w:rPr>
        <w:t xml:space="preserve">exception to this is the Medical Screening forms (2808 / 2807-1) will be paper clipped to the left side of the folder. </w:t>
      </w:r>
      <w:r w:rsidR="00276B20" w:rsidRPr="00276B20">
        <w:rPr>
          <w:rFonts w:ascii="Times New Roman" w:hAnsi="Times New Roman" w:cs="Times New Roman"/>
          <w:b/>
          <w:sz w:val="24"/>
          <w:u w:val="single"/>
        </w:rPr>
        <w:t>DO NOT</w:t>
      </w:r>
      <w:r w:rsidR="00276B20" w:rsidRPr="00276B20">
        <w:rPr>
          <w:rFonts w:ascii="Times New Roman" w:hAnsi="Times New Roman" w:cs="Times New Roman"/>
          <w:sz w:val="24"/>
        </w:rPr>
        <w:t xml:space="preserve"> </w:t>
      </w:r>
      <w:r w:rsidR="00276B20">
        <w:rPr>
          <w:rFonts w:ascii="Times New Roman" w:hAnsi="Times New Roman" w:cs="Times New Roman"/>
          <w:sz w:val="24"/>
        </w:rPr>
        <w:t>hole punch these forms or add them into the application docu</w:t>
      </w:r>
      <w:r w:rsidR="00436215">
        <w:rPr>
          <w:rFonts w:ascii="Times New Roman" w:hAnsi="Times New Roman" w:cs="Times New Roman"/>
          <w:sz w:val="24"/>
        </w:rPr>
        <w:t xml:space="preserve">ments on the right side. </w:t>
      </w:r>
      <w:r w:rsidR="00276B20" w:rsidRPr="00276B20">
        <w:rPr>
          <w:rFonts w:ascii="Times New Roman" w:hAnsi="Times New Roman" w:cs="Times New Roman"/>
          <w:b/>
          <w:sz w:val="24"/>
          <w:u w:val="single"/>
        </w:rPr>
        <w:t>DO NOT</w:t>
      </w:r>
      <w:r w:rsidR="00276B20">
        <w:rPr>
          <w:rFonts w:ascii="Times New Roman" w:hAnsi="Times New Roman" w:cs="Times New Roman"/>
          <w:sz w:val="24"/>
        </w:rPr>
        <w:t xml:space="preserve"> send your application package in loose leaf form. The application must be in a folder of some sort if the two-part folder is not available. The member’s Rank, Last Name, First Name</w:t>
      </w:r>
      <w:r w:rsidR="00436215">
        <w:rPr>
          <w:rFonts w:ascii="Times New Roman" w:hAnsi="Times New Roman" w:cs="Times New Roman"/>
          <w:sz w:val="24"/>
        </w:rPr>
        <w:t xml:space="preserve"> and</w:t>
      </w:r>
      <w:r w:rsidR="00276B20">
        <w:rPr>
          <w:rFonts w:ascii="Times New Roman" w:hAnsi="Times New Roman" w:cs="Times New Roman"/>
          <w:sz w:val="24"/>
        </w:rPr>
        <w:t xml:space="preserve"> Middle Name </w:t>
      </w:r>
      <w:r w:rsidR="009E7C53">
        <w:rPr>
          <w:rFonts w:ascii="Times New Roman" w:hAnsi="Times New Roman" w:cs="Times New Roman"/>
          <w:sz w:val="24"/>
        </w:rPr>
        <w:t>must be at</w:t>
      </w:r>
      <w:r w:rsidR="00276B20">
        <w:rPr>
          <w:rFonts w:ascii="Times New Roman" w:hAnsi="Times New Roman" w:cs="Times New Roman"/>
          <w:sz w:val="24"/>
        </w:rPr>
        <w:t xml:space="preserve"> the top right side of the two part folder or on the tab if the folder has one.</w:t>
      </w:r>
      <w:r w:rsidR="0035319B">
        <w:rPr>
          <w:rFonts w:ascii="Times New Roman" w:hAnsi="Times New Roman" w:cs="Times New Roman"/>
          <w:sz w:val="24"/>
        </w:rPr>
        <w:t xml:space="preserve"> This checklist is for personal use only. </w:t>
      </w:r>
      <w:r w:rsidR="0035319B">
        <w:rPr>
          <w:rFonts w:ascii="Times New Roman" w:hAnsi="Times New Roman" w:cs="Times New Roman"/>
          <w:b/>
          <w:sz w:val="24"/>
          <w:u w:val="single"/>
        </w:rPr>
        <w:t>DO NOT</w:t>
      </w:r>
      <w:r w:rsidR="0035319B">
        <w:rPr>
          <w:rFonts w:ascii="Times New Roman" w:hAnsi="Times New Roman" w:cs="Times New Roman"/>
          <w:sz w:val="24"/>
        </w:rPr>
        <w:t xml:space="preserve"> include this checklist in your package.</w:t>
      </w:r>
    </w:p>
    <w:p w14:paraId="4619919B" w14:textId="77777777" w:rsidR="00891ADE" w:rsidRPr="00E747F7" w:rsidRDefault="00891ADE" w:rsidP="00891ADE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5DF3B8E7" w14:textId="77777777" w:rsidR="00437045" w:rsidRDefault="00DD31F6" w:rsidP="007072E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FEA5714" wp14:editId="1C1B815F">
            <wp:extent cx="140335" cy="1282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</w:t>
      </w:r>
      <w:r w:rsidR="00437045" w:rsidRPr="00437045">
        <w:rPr>
          <w:rFonts w:ascii="Times New Roman" w:hAnsi="Times New Roman" w:cs="Times New Roman"/>
          <w:sz w:val="24"/>
        </w:rPr>
        <w:t>2808 / 2807-1 Medical Screening</w:t>
      </w:r>
      <w:r w:rsidR="00436215">
        <w:rPr>
          <w:rFonts w:ascii="Times New Roman" w:hAnsi="Times New Roman" w:cs="Times New Roman"/>
          <w:sz w:val="24"/>
        </w:rPr>
        <w:t xml:space="preserve"> (Paper clipped on </w:t>
      </w:r>
      <w:r w:rsidR="003750E5">
        <w:rPr>
          <w:rFonts w:ascii="Times New Roman" w:hAnsi="Times New Roman" w:cs="Times New Roman"/>
          <w:sz w:val="24"/>
        </w:rPr>
        <w:t>lef</w:t>
      </w:r>
      <w:r w:rsidR="00436215">
        <w:rPr>
          <w:rFonts w:ascii="Times New Roman" w:hAnsi="Times New Roman" w:cs="Times New Roman"/>
          <w:sz w:val="24"/>
        </w:rPr>
        <w:t>t side of folder)</w:t>
      </w:r>
    </w:p>
    <w:p w14:paraId="6A096EB3" w14:textId="77777777" w:rsidR="00891ADE" w:rsidRDefault="00DD31F6" w:rsidP="007072E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63ECA96" wp14:editId="11EEDBB9">
            <wp:extent cx="140335" cy="1282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</w:t>
      </w:r>
      <w:r w:rsidR="00891ADE">
        <w:rPr>
          <w:rFonts w:ascii="Times New Roman" w:hAnsi="Times New Roman" w:cs="Times New Roman"/>
          <w:sz w:val="24"/>
        </w:rPr>
        <w:t>Commanding Officer’s Endorsement (Pg’s 9 and 10 of OPNAV 1420/1)</w:t>
      </w:r>
    </w:p>
    <w:p w14:paraId="06E8C1BE" w14:textId="77777777" w:rsidR="00891ADE" w:rsidRDefault="00DD31F6" w:rsidP="007072E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3700C05" wp14:editId="4C89DE0D">
            <wp:extent cx="140335" cy="1282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</w:t>
      </w:r>
      <w:r w:rsidR="00891ADE">
        <w:rPr>
          <w:rFonts w:ascii="Times New Roman" w:hAnsi="Times New Roman" w:cs="Times New Roman"/>
          <w:sz w:val="24"/>
        </w:rPr>
        <w:t>Approved Conditional Release (NAVPERS 1306/7)</w:t>
      </w:r>
    </w:p>
    <w:p w14:paraId="2A5D3B0A" w14:textId="77777777" w:rsidR="00891ADE" w:rsidRDefault="00DD31F6" w:rsidP="007072E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0188870" wp14:editId="28372A39">
            <wp:extent cx="140335" cy="12827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</w:t>
      </w:r>
      <w:r w:rsidR="00891ADE">
        <w:rPr>
          <w:rFonts w:ascii="Times New Roman" w:hAnsi="Times New Roman" w:cs="Times New Roman"/>
          <w:sz w:val="24"/>
        </w:rPr>
        <w:t xml:space="preserve">Remaining </w:t>
      </w:r>
      <w:r w:rsidR="00437045">
        <w:rPr>
          <w:rFonts w:ascii="Times New Roman" w:hAnsi="Times New Roman" w:cs="Times New Roman"/>
          <w:sz w:val="24"/>
        </w:rPr>
        <w:t>a</w:t>
      </w:r>
      <w:r w:rsidR="00891ADE">
        <w:rPr>
          <w:rFonts w:ascii="Times New Roman" w:hAnsi="Times New Roman" w:cs="Times New Roman"/>
          <w:sz w:val="24"/>
        </w:rPr>
        <w:t>pplication (Pg’s 1 through 8 of OPNAV 1420/1)</w:t>
      </w:r>
    </w:p>
    <w:p w14:paraId="55AEBE21" w14:textId="77777777" w:rsidR="008B7AB3" w:rsidRDefault="00DD31F6" w:rsidP="007072E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75B9802" wp14:editId="3FE3739F">
            <wp:extent cx="140335" cy="12827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</w:t>
      </w:r>
      <w:r w:rsidR="00891ADE">
        <w:rPr>
          <w:rFonts w:ascii="Times New Roman" w:hAnsi="Times New Roman" w:cs="Times New Roman"/>
          <w:sz w:val="24"/>
        </w:rPr>
        <w:t xml:space="preserve">Addendums to OPNAV 1420/1 (Example: Awards </w:t>
      </w:r>
      <w:r w:rsidR="008B7AB3">
        <w:rPr>
          <w:rFonts w:ascii="Times New Roman" w:hAnsi="Times New Roman" w:cs="Times New Roman"/>
          <w:sz w:val="24"/>
        </w:rPr>
        <w:t>or trainings that didn’t fit on</w:t>
      </w:r>
    </w:p>
    <w:p w14:paraId="2BC0ED7A" w14:textId="77777777" w:rsidR="00891ADE" w:rsidRPr="008B7AB3" w:rsidRDefault="00891ADE" w:rsidP="008B7AB3">
      <w:pPr>
        <w:spacing w:line="360" w:lineRule="auto"/>
        <w:ind w:left="720" w:firstLine="360"/>
        <w:rPr>
          <w:rFonts w:ascii="Times New Roman" w:hAnsi="Times New Roman" w:cs="Times New Roman"/>
          <w:sz w:val="24"/>
        </w:rPr>
      </w:pPr>
      <w:r w:rsidRPr="008B7AB3">
        <w:rPr>
          <w:rFonts w:ascii="Times New Roman" w:hAnsi="Times New Roman" w:cs="Times New Roman"/>
          <w:sz w:val="24"/>
        </w:rPr>
        <w:t>application)</w:t>
      </w:r>
    </w:p>
    <w:p w14:paraId="236333F8" w14:textId="77777777" w:rsidR="00891ADE" w:rsidRDefault="00DD31F6" w:rsidP="007072E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3D76E03" wp14:editId="4AA414FF">
            <wp:extent cx="140335" cy="12827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</w:t>
      </w:r>
      <w:r w:rsidR="00891ADE">
        <w:rPr>
          <w:rFonts w:ascii="Times New Roman" w:hAnsi="Times New Roman" w:cs="Times New Roman"/>
          <w:sz w:val="24"/>
        </w:rPr>
        <w:t>Interview Appraisal Sheets (Minimum of 3)</w:t>
      </w:r>
    </w:p>
    <w:p w14:paraId="2FCD71FC" w14:textId="77777777" w:rsidR="008B7AB3" w:rsidRDefault="00DD31F6" w:rsidP="008B7AB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3C6656A" wp14:editId="3D2D40C4">
            <wp:extent cx="140335" cy="128270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</w:t>
      </w:r>
      <w:r w:rsidR="007072ED">
        <w:rPr>
          <w:rFonts w:ascii="Times New Roman" w:hAnsi="Times New Roman" w:cs="Times New Roman"/>
          <w:sz w:val="24"/>
        </w:rPr>
        <w:t>Last 5 years of Evaluations</w:t>
      </w:r>
      <w:r w:rsidR="008B7AB3">
        <w:rPr>
          <w:rFonts w:ascii="Times New Roman" w:hAnsi="Times New Roman" w:cs="Times New Roman"/>
          <w:sz w:val="24"/>
        </w:rPr>
        <w:t xml:space="preserve"> or </w:t>
      </w:r>
      <w:r w:rsidR="008B7AB3" w:rsidRPr="008B7AB3">
        <w:rPr>
          <w:rFonts w:ascii="Times New Roman" w:hAnsi="Times New Roman" w:cs="Times New Roman"/>
          <w:sz w:val="24"/>
        </w:rPr>
        <w:t>Master Brief Sheet</w:t>
      </w:r>
      <w:r w:rsidR="008B7AB3">
        <w:rPr>
          <w:rFonts w:ascii="Times New Roman" w:hAnsi="Times New Roman" w:cs="Times New Roman"/>
          <w:sz w:val="24"/>
        </w:rPr>
        <w:t xml:space="preserve"> for USMC (Example: If applying</w:t>
      </w:r>
    </w:p>
    <w:p w14:paraId="779A8F8F" w14:textId="77777777" w:rsidR="008B7AB3" w:rsidRDefault="007072ED" w:rsidP="008B7AB3">
      <w:pPr>
        <w:pStyle w:val="ListParagraph"/>
        <w:spacing w:line="360" w:lineRule="auto"/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 FY20 board, the Evaluations</w:t>
      </w:r>
      <w:r w:rsidR="00DD31F6">
        <w:rPr>
          <w:rFonts w:ascii="Times New Roman" w:hAnsi="Times New Roman" w:cs="Times New Roman"/>
          <w:sz w:val="24"/>
        </w:rPr>
        <w:t>/</w:t>
      </w:r>
      <w:r w:rsidR="008B7AB3">
        <w:rPr>
          <w:rFonts w:ascii="Times New Roman" w:hAnsi="Times New Roman" w:cs="Times New Roman"/>
          <w:sz w:val="24"/>
        </w:rPr>
        <w:t>Master Brief Sheet</w:t>
      </w:r>
      <w:r>
        <w:rPr>
          <w:rFonts w:ascii="Times New Roman" w:hAnsi="Times New Roman" w:cs="Times New Roman"/>
          <w:sz w:val="24"/>
        </w:rPr>
        <w:t xml:space="preserve"> should cover from Januar</w:t>
      </w:r>
      <w:r w:rsidR="008B7AB3">
        <w:rPr>
          <w:rFonts w:ascii="Times New Roman" w:hAnsi="Times New Roman" w:cs="Times New Roman"/>
          <w:sz w:val="24"/>
        </w:rPr>
        <w:t>y 2014</w:t>
      </w:r>
    </w:p>
    <w:p w14:paraId="7F8257EF" w14:textId="77777777" w:rsidR="007072ED" w:rsidRDefault="007072ED" w:rsidP="008B7AB3">
      <w:pPr>
        <w:pStyle w:val="ListParagraph"/>
        <w:spacing w:line="360" w:lineRule="auto"/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until</w:t>
      </w:r>
      <w:r w:rsidR="008B7AB3">
        <w:rPr>
          <w:rFonts w:ascii="Times New Roman" w:hAnsi="Times New Roman" w:cs="Times New Roman"/>
          <w:sz w:val="24"/>
        </w:rPr>
        <w:t xml:space="preserve"> O</w:t>
      </w:r>
      <w:r>
        <w:rPr>
          <w:rFonts w:ascii="Times New Roman" w:hAnsi="Times New Roman" w:cs="Times New Roman"/>
          <w:sz w:val="24"/>
        </w:rPr>
        <w:t>ctober 2019 if possible)</w:t>
      </w:r>
    </w:p>
    <w:p w14:paraId="467456BF" w14:textId="77777777" w:rsidR="00437045" w:rsidRDefault="00DD31F6" w:rsidP="007072E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C1A6DF5" wp14:editId="6CF8FFCE">
            <wp:extent cx="140335" cy="128270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</w:t>
      </w:r>
      <w:r w:rsidR="00437045">
        <w:rPr>
          <w:rFonts w:ascii="Times New Roman" w:hAnsi="Times New Roman" w:cs="Times New Roman"/>
          <w:sz w:val="24"/>
        </w:rPr>
        <w:t>College Transcripts</w:t>
      </w:r>
      <w:r w:rsidR="005518C2">
        <w:rPr>
          <w:rFonts w:ascii="Times New Roman" w:hAnsi="Times New Roman" w:cs="Times New Roman"/>
          <w:sz w:val="24"/>
        </w:rPr>
        <w:t xml:space="preserve"> (copies or originals)</w:t>
      </w:r>
    </w:p>
    <w:p w14:paraId="7830BF04" w14:textId="77777777" w:rsidR="00891ADE" w:rsidRDefault="00DD31F6" w:rsidP="007072E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77A7DB2" wp14:editId="2134D2E2">
            <wp:extent cx="140335" cy="128270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</w:t>
      </w:r>
      <w:r w:rsidR="00891ADE">
        <w:rPr>
          <w:rFonts w:ascii="Times New Roman" w:hAnsi="Times New Roman" w:cs="Times New Roman"/>
          <w:sz w:val="24"/>
        </w:rPr>
        <w:t>Joint Service Transcripts</w:t>
      </w:r>
    </w:p>
    <w:p w14:paraId="011CF04C" w14:textId="77777777" w:rsidR="007072ED" w:rsidRDefault="00DD31F6" w:rsidP="007072E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28AEAF1" wp14:editId="2663D3ED">
            <wp:extent cx="140335" cy="128270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</w:t>
      </w:r>
      <w:r w:rsidR="007072ED">
        <w:rPr>
          <w:rFonts w:ascii="Times New Roman" w:hAnsi="Times New Roman" w:cs="Times New Roman"/>
          <w:sz w:val="24"/>
        </w:rPr>
        <w:t>SAT / ACT test scores</w:t>
      </w:r>
    </w:p>
    <w:p w14:paraId="4E3B4031" w14:textId="77777777" w:rsidR="00891ADE" w:rsidRDefault="00DD31F6" w:rsidP="007072E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EC603AA" wp14:editId="6D87760F">
            <wp:extent cx="140335" cy="128270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</w:t>
      </w:r>
      <w:r w:rsidR="00437045">
        <w:rPr>
          <w:rFonts w:ascii="Times New Roman" w:hAnsi="Times New Roman" w:cs="Times New Roman"/>
          <w:sz w:val="24"/>
        </w:rPr>
        <w:t>College Acceptance Letters with Degree Completion Plans</w:t>
      </w:r>
    </w:p>
    <w:p w14:paraId="521A7490" w14:textId="77777777" w:rsidR="00437045" w:rsidRDefault="00DD31F6" w:rsidP="007072E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0C90D79" wp14:editId="3C167D5A">
            <wp:extent cx="140335" cy="128270"/>
            <wp:effectExtent l="0" t="0" r="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</w:t>
      </w:r>
      <w:r w:rsidR="00437045">
        <w:rPr>
          <w:rFonts w:ascii="Times New Roman" w:hAnsi="Times New Roman" w:cs="Times New Roman"/>
          <w:sz w:val="24"/>
        </w:rPr>
        <w:t>Letters of Recommendation (Minimum of 1/Maximum of 4)</w:t>
      </w:r>
    </w:p>
    <w:p w14:paraId="5BF698AB" w14:textId="77777777" w:rsidR="00437045" w:rsidRDefault="00DD31F6" w:rsidP="007072E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5D3A77C" wp14:editId="63CD116B">
            <wp:extent cx="140335" cy="128270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</w:t>
      </w:r>
      <w:r w:rsidR="00437045">
        <w:rPr>
          <w:rFonts w:ascii="Times New Roman" w:hAnsi="Times New Roman" w:cs="Times New Roman"/>
          <w:sz w:val="24"/>
        </w:rPr>
        <w:t>Awards in descending order of precedence</w:t>
      </w:r>
    </w:p>
    <w:p w14:paraId="1E4BC897" w14:textId="77777777" w:rsidR="008B7AB3" w:rsidRDefault="00DD31F6" w:rsidP="007072E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D2219C0" wp14:editId="3042B976">
            <wp:extent cx="140335" cy="128270"/>
            <wp:effectExtent l="0" t="0" r="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</w:t>
      </w:r>
      <w:r w:rsidR="00437045">
        <w:rPr>
          <w:rFonts w:ascii="Times New Roman" w:hAnsi="Times New Roman" w:cs="Times New Roman"/>
          <w:sz w:val="24"/>
        </w:rPr>
        <w:t xml:space="preserve">Proof of Citizenship (United States’ Birth Certificate or United </w:t>
      </w:r>
      <w:r w:rsidR="008B7AB3">
        <w:rPr>
          <w:rFonts w:ascii="Times New Roman" w:hAnsi="Times New Roman" w:cs="Times New Roman"/>
          <w:sz w:val="24"/>
        </w:rPr>
        <w:t>States’ Citizenship</w:t>
      </w:r>
    </w:p>
    <w:p w14:paraId="5C5B14FB" w14:textId="77777777" w:rsidR="00437045" w:rsidRDefault="008B7AB3" w:rsidP="008B7AB3">
      <w:pPr>
        <w:pStyle w:val="ListParagraph"/>
        <w:spacing w:line="360" w:lineRule="auto"/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Certificate)</w:t>
      </w:r>
    </w:p>
    <w:p w14:paraId="2D40D001" w14:textId="77777777" w:rsidR="00437045" w:rsidRDefault="00DD31F6" w:rsidP="007072E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AD1AE20" wp14:editId="2911B554">
            <wp:extent cx="140335" cy="128270"/>
            <wp:effectExtent l="0" t="0" r="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</w:t>
      </w:r>
      <w:r w:rsidR="00437045">
        <w:rPr>
          <w:rFonts w:ascii="Times New Roman" w:hAnsi="Times New Roman" w:cs="Times New Roman"/>
          <w:sz w:val="24"/>
        </w:rPr>
        <w:t>Security Clearance (JPASS / MEMO for Security Manager / SF-86 Pg1)</w:t>
      </w:r>
    </w:p>
    <w:p w14:paraId="2A7882A4" w14:textId="77777777" w:rsidR="007072ED" w:rsidRDefault="007072ED" w:rsidP="007072ED">
      <w:pPr>
        <w:spacing w:line="360" w:lineRule="auto"/>
        <w:rPr>
          <w:rFonts w:ascii="Times New Roman" w:hAnsi="Times New Roman" w:cs="Times New Roman"/>
          <w:sz w:val="24"/>
        </w:rPr>
      </w:pPr>
    </w:p>
    <w:p w14:paraId="6C38A3F8" w14:textId="77777777" w:rsidR="007072ED" w:rsidRDefault="007072ED" w:rsidP="007072ED">
      <w:pPr>
        <w:spacing w:line="360" w:lineRule="auto"/>
        <w:rPr>
          <w:rFonts w:ascii="Times New Roman" w:hAnsi="Times New Roman" w:cs="Times New Roman"/>
          <w:sz w:val="24"/>
        </w:rPr>
      </w:pPr>
    </w:p>
    <w:p w14:paraId="53F74B7E" w14:textId="77777777" w:rsidR="007072ED" w:rsidRDefault="007072ED" w:rsidP="007072ED">
      <w:pPr>
        <w:spacing w:line="360" w:lineRule="auto"/>
        <w:rPr>
          <w:rFonts w:ascii="Times New Roman" w:hAnsi="Times New Roman" w:cs="Times New Roman"/>
          <w:sz w:val="24"/>
        </w:rPr>
      </w:pPr>
    </w:p>
    <w:p w14:paraId="5117F7EA" w14:textId="77777777" w:rsidR="00BD03EB" w:rsidRPr="00BD03EB" w:rsidRDefault="00BD03EB" w:rsidP="00BD03EB">
      <w:pPr>
        <w:spacing w:line="48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lastRenderedPageBreak/>
        <w:t>Two Part Folder Example and Layout</w:t>
      </w:r>
    </w:p>
    <w:p w14:paraId="1F8EAF5D" w14:textId="77777777" w:rsidR="00BD03EB" w:rsidRPr="00BD03EB" w:rsidRDefault="00436215" w:rsidP="00751E05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76617BB" wp14:editId="12A92DF7">
            <wp:extent cx="5791200" cy="5791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wo part folder 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Start w:id="819471109" w:edGrp="everyone"/>
      <w:permEnd w:id="819471109"/>
    </w:p>
    <w:sectPr w:rsidR="00BD03EB" w:rsidRPr="00BD03EB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5C909" w14:textId="77777777" w:rsidR="00350E60" w:rsidRDefault="00350E60" w:rsidP="00C6338D">
      <w:r>
        <w:separator/>
      </w:r>
    </w:p>
  </w:endnote>
  <w:endnote w:type="continuationSeparator" w:id="0">
    <w:p w14:paraId="0F5100A2" w14:textId="77777777" w:rsidR="00350E60" w:rsidRDefault="00350E60" w:rsidP="00C6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69CA5" w14:textId="77777777" w:rsidR="00C6338D" w:rsidRDefault="00C6338D">
    <w:pPr>
      <w:pStyle w:val="Footer"/>
    </w:pPr>
    <w:r>
      <w:t>Created by: HM1 Shireman</w:t>
    </w:r>
  </w:p>
  <w:p w14:paraId="40B440E8" w14:textId="77777777" w:rsidR="00C6338D" w:rsidRDefault="00C6338D">
    <w:pPr>
      <w:pStyle w:val="Footer"/>
    </w:pPr>
    <w:r>
      <w:t>Last Updated: 04 March 2019</w:t>
    </w:r>
  </w:p>
  <w:p w14:paraId="5E2ACB63" w14:textId="77777777" w:rsidR="00C6338D" w:rsidRDefault="00C63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505B6" w14:textId="77777777" w:rsidR="00350E60" w:rsidRDefault="00350E60" w:rsidP="00C6338D">
      <w:r>
        <w:separator/>
      </w:r>
    </w:p>
  </w:footnote>
  <w:footnote w:type="continuationSeparator" w:id="0">
    <w:p w14:paraId="6E9E7EF1" w14:textId="77777777" w:rsidR="00350E60" w:rsidRDefault="00350E60" w:rsidP="00C6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574B3"/>
    <w:multiLevelType w:val="hybridMultilevel"/>
    <w:tmpl w:val="70586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E3067"/>
    <w:multiLevelType w:val="hybridMultilevel"/>
    <w:tmpl w:val="378E9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KaZsTovAjTKIkGsjW/XnzlmMAzXvsi593hJqUIcSJu29xZLevuDyLaVjdo9g4S0u57kMr1Yng+UUoi2feSoeQ==" w:salt="58osjsZdrkpM7wOSF14xv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ADE"/>
    <w:rsid w:val="00054602"/>
    <w:rsid w:val="000879E5"/>
    <w:rsid w:val="00101C85"/>
    <w:rsid w:val="001A32CA"/>
    <w:rsid w:val="00276B20"/>
    <w:rsid w:val="00350E60"/>
    <w:rsid w:val="0035319B"/>
    <w:rsid w:val="003750E5"/>
    <w:rsid w:val="003F50D1"/>
    <w:rsid w:val="00436215"/>
    <w:rsid w:val="00437045"/>
    <w:rsid w:val="00445C24"/>
    <w:rsid w:val="004A45F2"/>
    <w:rsid w:val="005518C2"/>
    <w:rsid w:val="00571455"/>
    <w:rsid w:val="00590E45"/>
    <w:rsid w:val="007072ED"/>
    <w:rsid w:val="00751E05"/>
    <w:rsid w:val="00822ADB"/>
    <w:rsid w:val="00891ADE"/>
    <w:rsid w:val="008B7AB3"/>
    <w:rsid w:val="00927FE7"/>
    <w:rsid w:val="009E7C53"/>
    <w:rsid w:val="00A8796A"/>
    <w:rsid w:val="00BD03EB"/>
    <w:rsid w:val="00C173FD"/>
    <w:rsid w:val="00C6338D"/>
    <w:rsid w:val="00C841D5"/>
    <w:rsid w:val="00DD31F6"/>
    <w:rsid w:val="00E747F7"/>
    <w:rsid w:val="00F3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FFCCC3"/>
  <w15:chartTrackingRefBased/>
  <w15:docId w15:val="{DD3EC201-A528-49FF-9FC7-0E5AB691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A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33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38D"/>
  </w:style>
  <w:style w:type="paragraph" w:styleId="Footer">
    <w:name w:val="footer"/>
    <w:basedOn w:val="Normal"/>
    <w:link w:val="FooterChar"/>
    <w:uiPriority w:val="99"/>
    <w:unhideWhenUsed/>
    <w:rsid w:val="00C633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1dc87c-9218-4efb-b583-d93be85483a1">TDJ47EFQYKPZ-62-208</_dlc_DocId>
    <_dlc_DocIdUrl xmlns="bc1dc87c-9218-4efb-b583-d93be85483a1">
      <Url>https://admin.med.navy.mil/sites/nmpdc/professional-development/_layouts/DocIdRedir.aspx?ID=TDJ47EFQYKPZ-62-208</Url>
      <Description>TDJ47EFQYKPZ-62-208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1710357EE854A87A60A80BFC050EC" ma:contentTypeVersion="0" ma:contentTypeDescription="Create a new document." ma:contentTypeScope="" ma:versionID="13a52b9b76748836334b856504e236ab">
  <xsd:schema xmlns:xsd="http://www.w3.org/2001/XMLSchema" xmlns:xs="http://www.w3.org/2001/XMLSchema" xmlns:p="http://schemas.microsoft.com/office/2006/metadata/properties" xmlns:ns2="bc1dc87c-9218-4efb-b583-d93be85483a1" targetNamespace="http://schemas.microsoft.com/office/2006/metadata/properties" ma:root="true" ma:fieldsID="6c4d11dde68bc688a5f652020505db7c" ns2:_="">
    <xsd:import namespace="bc1dc87c-9218-4efb-b583-d93be85483a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c87c-9218-4efb-b583-d93be85483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545A2E-723A-4673-8650-3A7826988B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CA98B0-2DC7-46AE-952D-3970D2AB6A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9C233-19C5-4DDE-8156-C761404A91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92C120-4D4B-4F82-B43B-A50B08125615}">
  <ds:schemaRefs>
    <ds:schemaRef ds:uri="http://schemas.microsoft.com/office/2006/metadata/properties"/>
    <ds:schemaRef ds:uri="http://schemas.microsoft.com/office/infopath/2007/PartnerControls"/>
    <ds:schemaRef ds:uri="bc1dc87c-9218-4efb-b583-d93be85483a1"/>
  </ds:schemaRefs>
</ds:datastoreItem>
</file>

<file path=customXml/itemProps5.xml><?xml version="1.0" encoding="utf-8"?>
<ds:datastoreItem xmlns:ds="http://schemas.openxmlformats.org/officeDocument/2006/customXml" ds:itemID="{88013829-F4B2-45CA-B8FF-67068B1C4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1dc87c-9218-4efb-b583-d93be8548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1567</Characters>
  <Application>Microsoft Office Word</Application>
  <DocSecurity>12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MECP Package Checklist</dc:title>
  <dc:subject/>
  <dc:creator>Shireman, Jonah A. HM1 NMPDC</dc:creator>
  <cp:keywords/>
  <dc:description/>
  <cp:lastModifiedBy>melissa.k.ackley@outlook.com</cp:lastModifiedBy>
  <cp:revision>2</cp:revision>
  <dcterms:created xsi:type="dcterms:W3CDTF">2021-06-04T13:31:00Z</dcterms:created>
  <dcterms:modified xsi:type="dcterms:W3CDTF">2021-06-04T13:31:00Z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1b48e9c8-88e6-4850-95b2-8406f44a5041</vt:lpwstr>
  </property>
  <property fmtid="{D5CDD505-2E9C-101B-9397-08002B2CF9AE}" pid="3" name="ContentTypeId">
    <vt:lpwstr>0x010100B211710357EE854A87A60A80BFC050EC</vt:lpwstr>
  </property>
</Properties>
</file>